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秀峰区人力资源和社会保障局关于高校毕业生、就业困难人员一次性创业扶持补贴政策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一、政策依据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《广西壮族自治区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人力资源和社会保障厅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广西壮族自治区财政厅关于印发〈广西壮族自治区就业补助资金管理办法〉的通知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》桂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人社规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〔202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〕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、桂林市就业创业政策清单（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2021年版）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二、事项名称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秀峰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区人力资源和社会保障局关于高校毕业生、就业困难人员一次性创业扶持补贴政策</w:t>
      </w:r>
    </w:p>
    <w:bookmarkEnd w:id="0"/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三、申报对象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个人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四、受惠内容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1.该小微企业的注册登记日应距申请补贴之日不超过18个月，且申请补贴时仍在正常经营。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2.成功经营满6个月（含）以上的，按照每户5000元的标准给予一次性补贴。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五、受理条件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1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创办者为就业困难人员、毕业年度和毕业5年内高校毕业生，可以是市场主体的法定代表人，也可以是实际控制人；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市场主体在桂林市内完成工商、税务登记，且新创办的各类市场主体的开办地在桂林市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秀峰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区辖区范围内，有固定经营场所，自注册登记之日起正常营运6个月（含）以上，且申请奖补时仍在经营的；</w:t>
      </w:r>
    </w:p>
    <w:p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3.创办者为首次创业。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六、主管部门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秀峰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区人力资源和社会保障局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七、申报时间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长期有效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八、联系人及联系方式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申报咨询：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文珂</w:t>
      </w:r>
    </w:p>
    <w:p>
      <w:pP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联系电话：0773-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2822185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工作日：上午9:00-12：00   下午14:00-17:00（周一至周五）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九、特别说明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GVlOTcyMzdkZGRkYWZlYjYwYjY5YjQ3ZTRkMjMifQ=="/>
  </w:docVars>
  <w:rsids>
    <w:rsidRoot w:val="00000000"/>
    <w:rsid w:val="0E2735B8"/>
    <w:rsid w:val="1F7F3254"/>
    <w:rsid w:val="253E04A6"/>
    <w:rsid w:val="2AAF1D7B"/>
    <w:rsid w:val="2DB228BF"/>
    <w:rsid w:val="33984DF7"/>
    <w:rsid w:val="34314B93"/>
    <w:rsid w:val="3D4F2F4A"/>
    <w:rsid w:val="47D9143A"/>
    <w:rsid w:val="4DF73F88"/>
    <w:rsid w:val="51931BF7"/>
    <w:rsid w:val="55421A9E"/>
    <w:rsid w:val="5F025C16"/>
    <w:rsid w:val="5F856352"/>
    <w:rsid w:val="644847A3"/>
    <w:rsid w:val="650565AA"/>
    <w:rsid w:val="65A45331"/>
    <w:rsid w:val="6B8D6867"/>
    <w:rsid w:val="6C333991"/>
    <w:rsid w:val="729F57FE"/>
    <w:rsid w:val="73E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573</Characters>
  <Lines>0</Lines>
  <Paragraphs>0</Paragraphs>
  <TotalTime>5</TotalTime>
  <ScaleCrop>false</ScaleCrop>
  <LinksUpToDate>false</LinksUpToDate>
  <CharactersWithSpaces>577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2022-11-01T02:03:00Z</dcterms:created>
  <dc:creator>Administrator</dc:creator>
  <cp:lastModifiedBy>朱光宝气</cp:lastModifiedBy>
  <dcterms:modified xsi:type="dcterms:W3CDTF">2022-11-01T10:22:46Z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DFD08293F0024BAF9E6305BBDA050A7C</vt:lpwstr>
  </property>
</Properties>
</file>