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秀政〔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val="zh-CN" w:bidi="zh-CN"/>
        </w:rPr>
        <w:t>桂林市秀峰区人民政府关于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成立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桂林市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金桂丰食品公司“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7.31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”机械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伤害事故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调查组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val="zh-CN" w:bidi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pacing w:line="58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甲山</w:t>
      </w:r>
      <w:r>
        <w:rPr>
          <w:rFonts w:eastAsia="仿宋_GB2312"/>
          <w:sz w:val="32"/>
        </w:rPr>
        <w:t>街道办事处，区政府相关部门，辖区</w:t>
      </w:r>
      <w:r>
        <w:rPr>
          <w:rFonts w:hint="eastAsia" w:eastAsia="仿宋_GB2312"/>
          <w:sz w:val="32"/>
          <w:lang w:eastAsia="zh-CN"/>
        </w:rPr>
        <w:t>各</w:t>
      </w:r>
      <w:r>
        <w:rPr>
          <w:rFonts w:eastAsia="仿宋_GB2312"/>
          <w:sz w:val="32"/>
        </w:rPr>
        <w:t>有关单位：</w:t>
      </w:r>
    </w:p>
    <w:p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2022年7月31日下午18时45分左右，在桂林市秀峰区甲山街道桥头村委于家村桂林市金桂丰食品公司内，一名工人在操作搅面机时，疑因个人操作不当卷入其中，经桂林市第二人民医院急救人员现场急救后确认当场死亡。根据《生产安全事故报告和调查处理条例》（国务院第493号令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）等相关文件精神，为维护社会稳定，确保安全生产，经研究决定，成立“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7.31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”机械伤害事故调查组，负责该事故的调查处理工作。现将调查组成员名单通知如下</w:t>
      </w:r>
      <w:r>
        <w:rPr>
          <w:rFonts w:eastAsia="仿宋_GB2312"/>
          <w:sz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长：何  静   区委常委、常务副区长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副组长：赵懋林   区政府办公室主任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刘彦楼   区应急局局长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员：唐  琼   区总工会副主席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樊众兵   区工业和信息化局副局长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唐立智   区应急局副局长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李淑芳   区市场监管局副局长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伍兴斌   甲山街道办事处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司法所所长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杨文奇   市公安局秀峰分局甲山派出所副所长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t xml:space="preserve">      </w:t>
      </w:r>
    </w:p>
    <w:p>
      <w:pPr>
        <w:spacing w:line="580" w:lineRule="exact"/>
      </w:pPr>
    </w:p>
    <w:p>
      <w:pPr>
        <w:spacing w:line="580" w:lineRule="exact"/>
      </w:pPr>
    </w:p>
    <w:p>
      <w:pPr>
        <w:pStyle w:val="5"/>
        <w:spacing w:line="580" w:lineRule="exact"/>
        <w:ind w:left="0" w:leftChars="0" w:firstLine="4640" w:firstLineChars="1450"/>
        <w:rPr>
          <w:rFonts w:hint="eastAsia" w:eastAsia="仿宋_GB2312"/>
        </w:rPr>
      </w:pPr>
      <w:r>
        <w:rPr>
          <w:rFonts w:hint="eastAsia" w:eastAsia="仿宋_GB2312"/>
        </w:rPr>
        <w:t>桂林市秀峰区人民政府</w:t>
      </w:r>
    </w:p>
    <w:p>
      <w:pPr>
        <w:pStyle w:val="5"/>
        <w:spacing w:line="580" w:lineRule="exact"/>
        <w:ind w:left="0" w:leftChars="0" w:firstLine="5120" w:firstLineChars="16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default" w:ascii="Times New Roman" w:hAnsi="Times New Roman" w:eastAsia="仿宋_GB2312" w:cs="Times New Roman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日</w:t>
      </w: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政府信息公开选项：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抄  送：桂林市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管理局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，区纪委监委，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区委，区人大，区政协。</w:t>
      </w:r>
    </w:p>
    <w:p>
      <w:pPr>
        <w:pBdr>
          <w:bottom w:val="single" w:color="auto" w:sz="6" w:space="1"/>
          <w:between w:val="single" w:color="auto" w:sz="6" w:space="1"/>
        </w:pBdr>
        <w:spacing w:line="4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桂林市秀峰区人民政府办公室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WY5ZThlNGQzMWQ2NWRlOGQ2OWFlNmEwMTYzZWQifQ=="/>
  </w:docVars>
  <w:rsids>
    <w:rsidRoot w:val="03AE1F34"/>
    <w:rsid w:val="00932C80"/>
    <w:rsid w:val="031A7F1B"/>
    <w:rsid w:val="03614F1F"/>
    <w:rsid w:val="03AE1F34"/>
    <w:rsid w:val="05051173"/>
    <w:rsid w:val="05185A42"/>
    <w:rsid w:val="05D95A29"/>
    <w:rsid w:val="06F370A4"/>
    <w:rsid w:val="07565F7E"/>
    <w:rsid w:val="0D017E04"/>
    <w:rsid w:val="12DC23BA"/>
    <w:rsid w:val="13137E5E"/>
    <w:rsid w:val="18FC638C"/>
    <w:rsid w:val="19102CE2"/>
    <w:rsid w:val="1CC8203D"/>
    <w:rsid w:val="1CCA21DB"/>
    <w:rsid w:val="1CF807FA"/>
    <w:rsid w:val="1E4D65F8"/>
    <w:rsid w:val="1F1D7B74"/>
    <w:rsid w:val="1F4340DC"/>
    <w:rsid w:val="20CE1990"/>
    <w:rsid w:val="21EF2ACE"/>
    <w:rsid w:val="26BE6160"/>
    <w:rsid w:val="27500734"/>
    <w:rsid w:val="28BC6D29"/>
    <w:rsid w:val="291E7587"/>
    <w:rsid w:val="2E2E3E01"/>
    <w:rsid w:val="31E10701"/>
    <w:rsid w:val="353F1520"/>
    <w:rsid w:val="35936D9C"/>
    <w:rsid w:val="36330BDB"/>
    <w:rsid w:val="36616453"/>
    <w:rsid w:val="36B24501"/>
    <w:rsid w:val="37EB15AF"/>
    <w:rsid w:val="3B197B79"/>
    <w:rsid w:val="3CA5540E"/>
    <w:rsid w:val="3FA66C18"/>
    <w:rsid w:val="42E35327"/>
    <w:rsid w:val="42F972A1"/>
    <w:rsid w:val="43F6328B"/>
    <w:rsid w:val="465F41FD"/>
    <w:rsid w:val="475C6056"/>
    <w:rsid w:val="48F24C6E"/>
    <w:rsid w:val="491200A1"/>
    <w:rsid w:val="49A463AB"/>
    <w:rsid w:val="4A597FBE"/>
    <w:rsid w:val="4B8D2E90"/>
    <w:rsid w:val="4BD81E3A"/>
    <w:rsid w:val="4C03019A"/>
    <w:rsid w:val="4F6C403A"/>
    <w:rsid w:val="5B677138"/>
    <w:rsid w:val="5BC67724"/>
    <w:rsid w:val="64E9430A"/>
    <w:rsid w:val="65982E22"/>
    <w:rsid w:val="66941BAA"/>
    <w:rsid w:val="6CA67ED3"/>
    <w:rsid w:val="71B971C1"/>
    <w:rsid w:val="726F2358"/>
    <w:rsid w:val="72700903"/>
    <w:rsid w:val="729A02F5"/>
    <w:rsid w:val="73E3764A"/>
    <w:rsid w:val="7600295B"/>
    <w:rsid w:val="76EC245F"/>
    <w:rsid w:val="7BE26238"/>
    <w:rsid w:val="7D383A93"/>
    <w:rsid w:val="7EF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 w:afterAutospacing="0"/>
      <w:jc w:val="both"/>
    </w:pPr>
    <w:rPr>
      <w:lang w:val="en-US" w:eastAsia="zh-CN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next w:val="8"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420" w:firstLineChars="100"/>
      <w:jc w:val="both"/>
    </w:pPr>
    <w:rPr>
      <w:lang w:val="en-US" w:eastAsia="zh-CN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semiHidden/>
    <w:qFormat/>
    <w:locked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2</Pages>
  <Words>469</Words>
  <Characters>492</Characters>
  <Lines>0</Lines>
  <Paragraphs>0</Paragraphs>
  <TotalTime>12</TotalTime>
  <ScaleCrop>false</ScaleCrop>
  <LinksUpToDate>false</LinksUpToDate>
  <CharactersWithSpaces>593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WPS_1624889560</cp:lastModifiedBy>
  <cp:lastPrinted>2022-08-11T09:13:27Z</cp:lastPrinted>
  <dcterms:modified xsi:type="dcterms:W3CDTF">2022-08-11T09:15:15Z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A54271F674804E30B98124C1BFEBFC4B</vt:lpwstr>
  </property>
</Properties>
</file>