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号</w:t>
      </w:r>
      <w:bookmarkEnd w:id="0"/>
    </w:p>
    <w:p>
      <w:pPr>
        <w:spacing w:line="640" w:lineRule="exact"/>
        <w:jc w:val="both"/>
        <w:rPr>
          <w:rFonts w:hint="default" w:ascii="Times New Roman" w:hAnsi="Times New Roman" w:eastAsia="方正小标宋_GBK" w:cs="Times New Roman"/>
          <w:color w:val="auto"/>
          <w:sz w:val="44"/>
          <w:szCs w:val="44"/>
        </w:rPr>
      </w:pPr>
      <w:bookmarkStart w:id="1" w:name="Content"/>
      <w:bookmarkEnd w:id="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Times New Roman" w:eastAsia="方正小标宋_GBK" w:cs="Times New Roman"/>
          <w:kern w:val="2"/>
          <w:sz w:val="44"/>
          <w:szCs w:val="44"/>
          <w:lang w:val="en-US" w:eastAsia="zh-CN" w:bidi="ar-SA"/>
        </w:rPr>
      </w:pPr>
      <w:r>
        <w:rPr>
          <w:rFonts w:hint="eastAsia" w:ascii="方正小标宋_GBK" w:hAnsi="Times New Roman" w:eastAsia="方正小标宋_GBK" w:cs="Times New Roman"/>
          <w:kern w:val="2"/>
          <w:sz w:val="44"/>
          <w:szCs w:val="44"/>
          <w:lang w:val="en-US" w:eastAsia="zh-CN" w:bidi="ar-SA"/>
        </w:rPr>
        <w:t>桂林市秀峰区人民政府办公室关于印发秀峰区药品和医疗器械安全突发事件应急预案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kern w:val="0"/>
          <w:sz w:val="44"/>
          <w:szCs w:val="44"/>
          <w:lang w:val="zh-TW" w:eastAsia="zh-CN" w:bidi="zh-TW"/>
        </w:rPr>
      </w:pPr>
      <w:r>
        <w:rPr>
          <w:rFonts w:hint="eastAsia" w:ascii="方正小标宋_GBK" w:hAnsi="Times New Roman" w:eastAsia="方正小标宋_GBK" w:cs="Times New Roman"/>
          <w:kern w:val="2"/>
          <w:sz w:val="44"/>
          <w:szCs w:val="44"/>
          <w:lang w:val="en-US" w:eastAsia="zh-CN" w:bidi="ar-SA"/>
        </w:rPr>
        <w:t>的通知</w:t>
      </w:r>
    </w:p>
    <w:p>
      <w:pPr>
        <w:spacing w:beforeLines="0" w:afterLines="0" w:line="586" w:lineRule="exact"/>
        <w:jc w:val="left"/>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各街道办事处,区</w:t>
      </w:r>
      <w:r>
        <w:rPr>
          <w:rFonts w:hint="eastAsia" w:ascii="楷体_GB2312" w:hAnsi="楷体_GB2312" w:eastAsia="楷体_GB2312" w:cs="楷体_GB2312"/>
          <w:color w:val="000000"/>
          <w:sz w:val="32"/>
          <w:szCs w:val="32"/>
          <w:lang w:eastAsia="zh-CN"/>
        </w:rPr>
        <w:t>机关各</w:t>
      </w:r>
      <w:r>
        <w:rPr>
          <w:rFonts w:hint="eastAsia" w:ascii="楷体_GB2312" w:hAnsi="楷体_GB2312" w:eastAsia="楷体_GB2312" w:cs="楷体_GB2312"/>
          <w:color w:val="000000"/>
          <w:sz w:val="32"/>
          <w:szCs w:val="32"/>
        </w:rPr>
        <w:t>部门,辖区</w:t>
      </w:r>
      <w:r>
        <w:rPr>
          <w:rFonts w:hint="eastAsia" w:ascii="楷体_GB2312" w:hAnsi="楷体_GB2312" w:eastAsia="楷体_GB2312" w:cs="楷体_GB2312"/>
          <w:color w:val="000000"/>
          <w:sz w:val="32"/>
          <w:szCs w:val="32"/>
          <w:lang w:eastAsia="zh-CN"/>
        </w:rPr>
        <w:t>各</w:t>
      </w:r>
      <w:r>
        <w:rPr>
          <w:rFonts w:hint="eastAsia" w:ascii="楷体_GB2312" w:hAnsi="楷体_GB2312" w:eastAsia="楷体_GB2312" w:cs="楷体_GB2312"/>
          <w:color w:val="000000"/>
          <w:sz w:val="32"/>
          <w:szCs w:val="32"/>
        </w:rPr>
        <w:t>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经区</w:t>
      </w:r>
      <w:r>
        <w:rPr>
          <w:rFonts w:hint="eastAsia" w:ascii="楷体_GB2312" w:hAnsi="楷体_GB2312" w:eastAsia="楷体_GB2312" w:cs="楷体_GB2312"/>
          <w:color w:val="000000"/>
          <w:sz w:val="32"/>
          <w:szCs w:val="32"/>
          <w:lang w:eastAsia="zh-CN"/>
        </w:rPr>
        <w:t>人民</w:t>
      </w:r>
      <w:r>
        <w:rPr>
          <w:rFonts w:hint="eastAsia" w:ascii="楷体_GB2312" w:hAnsi="楷体_GB2312" w:eastAsia="楷体_GB2312" w:cs="楷体_GB2312"/>
          <w:color w:val="000000"/>
          <w:sz w:val="32"/>
          <w:szCs w:val="32"/>
        </w:rPr>
        <w:t>政府同意,现将《秀峰区药品和医疗器械安全突发事件应急预案》印发你们,请认真贯彻执行。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4480" w:firstLineChars="14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桂林市秀峰区人民政府办公室</w:t>
      </w:r>
    </w:p>
    <w:p>
      <w:pPr>
        <w:keepNext w:val="0"/>
        <w:keepLines w:val="0"/>
        <w:pageBreakBefore w:val="0"/>
        <w:widowControl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t>年</w:t>
      </w:r>
      <w:r>
        <w:rPr>
          <w:rFonts w:hint="eastAsia" w:asci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月</w:t>
      </w:r>
      <w:r>
        <w:rPr>
          <w:rFonts w:hint="eastAsia" w:ascii="Times New Roman" w:eastAsia="楷体_GB2312" w:cs="Times New Roman"/>
          <w:sz w:val="32"/>
          <w:szCs w:val="32"/>
          <w:lang w:val="en-US" w:eastAsia="zh-CN"/>
        </w:rPr>
        <w:t>20</w:t>
      </w:r>
      <w:r>
        <w:rPr>
          <w:rFonts w:hint="default" w:ascii="Times New Roman" w:hAnsi="Times New Roman" w:eastAsia="楷体_GB2312" w:cs="Times New Roman"/>
          <w:sz w:val="32"/>
          <w:szCs w:val="32"/>
          <w:lang w:val="en-US" w:eastAsia="zh-CN"/>
        </w:rPr>
        <w:t>日</w:t>
      </w:r>
    </w:p>
    <w:p>
      <w:pPr>
        <w:spacing w:line="586" w:lineRule="exact"/>
        <w:ind w:firstLine="640" w:firstLineChars="200"/>
        <w:rPr>
          <w:rFonts w:hint="default" w:ascii="Times New Roman" w:hAnsi="Times New Roman" w:eastAsia="仿宋_GB2312" w:cs="Times New Roman"/>
          <w:sz w:val="32"/>
          <w:szCs w:val="32"/>
        </w:rPr>
      </w:pPr>
    </w:p>
    <w:p>
      <w:pPr>
        <w:pStyle w:val="6"/>
        <w:jc w:val="both"/>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秀峰区药品和医疗器械安全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突发事件应急预案</w:t>
      </w:r>
    </w:p>
    <w:p>
      <w:pPr>
        <w:spacing w:line="586" w:lineRule="exact"/>
        <w:jc w:val="center"/>
        <w:rPr>
          <w:rFonts w:hint="default" w:ascii="Times New Roman" w:hAnsi="Times New Roman" w:eastAsia="仿宋_GB2312" w:cs="Times New Roman"/>
          <w:sz w:val="32"/>
          <w:szCs w:val="32"/>
        </w:rPr>
      </w:pPr>
    </w:p>
    <w:p>
      <w:pPr>
        <w:spacing w:line="586" w:lineRule="exact"/>
        <w:jc w:val="center"/>
        <w:rPr>
          <w:rFonts w:hint="default" w:ascii="Times New Roman" w:hAnsi="Times New Roman" w:eastAsia="仿宋_GB2312" w:cs="Times New Roman"/>
          <w:sz w:val="32"/>
          <w:szCs w:val="32"/>
        </w:rPr>
      </w:pPr>
      <w:r>
        <w:rPr>
          <w:rFonts w:hint="eastAsia" w:ascii="方正小标宋_GBK" w:hAnsi="方正小标宋_GBK" w:eastAsia="方正小标宋_GBK" w:cs="方正小标宋_GBK"/>
          <w:sz w:val="32"/>
          <w:szCs w:val="32"/>
        </w:rPr>
        <w:t>目 录</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   总 则</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编制目的</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编制依据</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事件分级</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适用范围</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工作原则</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   组织机构与职责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应急机制启动</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药品安全突发事件应急组织机构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应急指挥部主要职责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应急指挥部办公室主要职责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应急指挥部各成员单位职责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应急指挥工作组职责</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   监测、预警、报告与评估</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监测</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预警信息报告及发布</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预警分级</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预警措施</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预警级别调整和解除</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   事件的报告</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lang w:val="en-US" w:eastAsia="zh-CN"/>
        </w:rPr>
      </w:pPr>
      <w:r>
        <w:rPr>
          <w:rFonts w:hint="eastAsia" w:ascii="Times New Roman" w:eastAsia="仿宋_GB2312" w:cs="Times New Roman"/>
          <w:sz w:val="32"/>
          <w:szCs w:val="32"/>
          <w:lang w:val="en-US" w:eastAsia="zh-CN"/>
        </w:rPr>
        <w:t xml:space="preserve">4.1 </w:t>
      </w:r>
      <w:r>
        <w:rPr>
          <w:rFonts w:hint="default" w:ascii="Times New Roman" w:hAnsi="Times New Roman" w:eastAsia="仿宋_GB2312" w:cs="Times New Roman"/>
          <w:sz w:val="32"/>
          <w:szCs w:val="32"/>
        </w:rPr>
        <w:t>报告程序和时限</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先期处置</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响应启动</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响应措施</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现场处置</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信息发布与舆情引导</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社会动员</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4.8</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响应终止</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   应急保障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队伍保障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经费保障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物资保障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通信保障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治安保障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交通运输保障</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医疗卫生保障</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   恢复重建</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善后处置</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总结评估</w:t>
      </w:r>
    </w:p>
    <w:p>
      <w:pPr>
        <w:pBdr>
          <w:top w:val="none" w:color="auto" w:sz="0" w:space="0"/>
          <w:left w:val="none" w:color="auto" w:sz="0" w:space="0"/>
          <w:bottom w:val="none" w:color="auto" w:sz="0" w:space="0"/>
          <w:right w:val="none" w:color="auto" w:sz="0" w:space="0"/>
        </w:pBdr>
        <w:spacing w:line="586" w:lineRule="exact"/>
        <w:ind w:left="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 xml:space="preserve">  日常管理</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宣传培训</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预案演练</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责任与奖惩</w:t>
      </w:r>
    </w:p>
    <w:p>
      <w:pPr>
        <w:spacing w:line="58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   附则</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名词解释</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预案管理与更新</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预案解释部门</w:t>
      </w:r>
    </w:p>
    <w:p>
      <w:pPr>
        <w:pBdr>
          <w:top w:val="none" w:color="auto" w:sz="0" w:space="0"/>
          <w:left w:val="none" w:color="auto" w:sz="0" w:space="0"/>
          <w:bottom w:val="none" w:color="auto" w:sz="0" w:space="0"/>
          <w:right w:val="none" w:color="auto" w:sz="0" w:space="0"/>
        </w:pBdr>
        <w:spacing w:line="58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预案实施时间</w:t>
      </w: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rPr>
          <w:rFonts w:hint="default" w:ascii="Times New Roman" w:hAnsi="Times New Roman" w:eastAsia="仿宋_GB2312" w:cs="Times New Roman"/>
          <w:sz w:val="32"/>
          <w:szCs w:val="32"/>
        </w:rPr>
      </w:pPr>
    </w:p>
    <w:p>
      <w:pPr>
        <w:spacing w:line="586" w:lineRule="exact"/>
        <w:jc w:val="both"/>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秀峰区药品和医疗器械安全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突发事件应急预案</w:t>
      </w:r>
    </w:p>
    <w:p>
      <w:pPr>
        <w:spacing w:line="586" w:lineRule="exact"/>
        <w:rPr>
          <w:rFonts w:hint="default" w:ascii="Times New Roman" w:hAnsi="Times New Roman" w:eastAsia="仿宋_GB2312" w:cs="Times New Roman"/>
          <w:sz w:val="32"/>
          <w:szCs w:val="32"/>
        </w:rPr>
      </w:pPr>
    </w:p>
    <w:p>
      <w:pP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  总则</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编制目的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应对药品和医疗器械（以下统称药品）安全突发事件运行机制，指导和规范应急处置工作，积极应对、及时控制药品安全突发事件，最大限度地减少药品安全突发事件造成的危害，保障人民群众身体健康和生命安全，维护社会稳定。</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编制依据</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中华人民共和国药品管理法》、《中华人民共和国药品管理法实施条例》、《医疗器械监督管理条例》、《麻醉药品和精神药品管理条例》、《药品不良反应报告和监测管理办法》、《药品召回管理办法》、《医疗器械召回管理办法》、《医疗器械不良事件监测和再评价管理办法》、《药品和医疗器械安全突发事件应急预案（试行）》、《广西壮族自治区人民政府突发公共事件总体应急预案》、《广西壮族自治区药品和医疗器械安全突发事件应急预案》和《桂林市人民政府突发事件总体应急预案》等法律法规规章、规范性文件，制定本预案。</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事件分级</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根据事件的危害程度和影响范围等因素，药品安全突发事件分为四级：特别重大药品安全突发事件（Ⅰ级）、重大药品安全突</w:t>
      </w:r>
    </w:p>
    <w:p>
      <w:pPr>
        <w:spacing w:line="58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发事件（Ⅱ级）、较大药品安全突发事件（Ⅲ级）和一般药品安全突发事件（Ⅳ级）。</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特别重大药品安全突发事件（Ⅰ级）</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相对集中的时间和（或）区域内，批号相对集中的同一药品（指同一生产企业生产的同一药品名、同一剂型、同一规格的药品，下同）引起临床表现相似的，且罕见的或非预期不良事件的人数50人以上；或者引起特别严重不良事件（可能对人体造成永久性伤残、对器官功能造成永久性损伤或危及生命的，下同）的人数10人以上。</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（2）同一批号药品短期内引起3例以上患者死亡。</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（3）短期内2个以上省（自治区、直辖市）因同一药品发生Ⅱ级药品安全突发事件。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（4）其他危害特别严重的药品安全突发事件。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重大药品安全突发事件（Ⅱ级）</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（1）在相对集中的时间和（或）区域内，批号相对集中的同一药品引起临床表现相似的，且罕见的或非预期的不良事件的人数30人以上不满50人；或者引起特别严重不良事件的人数5人以上不满10人。</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（2）同一批号药品短期内引起1至2例患者死亡，且在同一区域内同时出现其他类似病例。</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（3）短期内，省（自治区、直辖市）2个以上设区市因同一药品发生Ⅲ级药品安全突发事件。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（4）其他危害严重的药品安全突发事件。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较大药品安全突发事件（Ш级）</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（1）在相对集中的时间和（或）区域内，批号相对集中的同一药品引起临床表现相似的，且罕见的或非预期的不良事件的人数20人以上不满30人；或者引起特别严重不良事件的人数3人以上不满5人。</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（2）短期内，1个设区市内2个以上县（市、区）因同一药品发生Ⅳ级药品安全突发事件。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（3）其他危害较大的药品安全突发事件。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一般药品安全突发事件（Ⅳ级）</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（1）在相对集中的时间和（或）区域内，批号相对集中的同一药品引起临床表现相似的，且罕见的或非预期的不良事件的人数10人以上不满20人；或者引起特别严重不良事件，涉及人数不超过2 人（含）。</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（2）其他一般药品安全突发事件。</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适用范围</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本预案适用于发生在我区的一般药品安全突发事件（Ⅳ级），或需要由我区配合处置的较大药品安全突发事件（Ⅲ级）、重大药品安全突发事件（Ⅱ级）、特别重大药品安全突发事件（Ⅰ级）的应对工作，指导全区的药品安全突发事件应对工作。</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1.5</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工作原则</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以人为本，减少危害。把保障公众身体健康和生命安全作为首要任务，努力提高公众自我防范、自救互救能力，最大程度地减少药品安全突发事件的危害和影响。</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统一领导，属地管理。按照</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统一领导、分工协作，属地负责、分级管理</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的应急管理体制，在秀峰区人民政府的统一领导下，实施属地管理、专业处置，各街道办事处对本行政区域内发生的药品安全突发事件负有属地管理责任，各有关部门依法履行监督管理职责。</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法规范，科学处置。严格依照有关法律法规规章，加强对药品的管理，严厉打击各类违法行为，加强药品、医疗器械上市后再评价，建立完善药品突发事件应急机制，提升监测预警和应急技术能力，规范、科学应对药品安全突发事件。</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1.5.4</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强化合作，协同应对。各级各有关部门按照职责分工，各司其职，各负其责，加强配合，密切合作，建立健全部门联动机制，共同做好药品安全突发事件的应对工作。</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1.5.5</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预防为主，快速反应。坚持预防为主，预防与应急相结合，将应急管理融入常态工作之中，及时消除药品安全隐患，建立健全药品安全突发事件监测、预警、处置、救治和善后快速反应机制，强化药品安全风险管理。</w:t>
      </w:r>
    </w:p>
    <w:p>
      <w:pP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  组织机构与职责</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应急机制启动</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品安全突发事件发生后，市场监管部门会同卫生行政部门组织对事件进行分析评估，核定事件级别。达到Ⅳ级药品安全突发事件标准需区人民政府协调处置的，由区市场监管局向区人民政府提出启动响应的建议，经区人民政府批准后，由区药品安全突发事件应急指挥部（以下简称</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区应急指挥部</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）统一组织、协调和指挥事件应急处置工作。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Ⅰ级、Ⅱ级和Ⅲ级药品安全突发事件，由市应急指挥部在国家、自治区统一领导和指挥下开展应急处置工作，区应急指挥部予以配合。</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应急指挥部设置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成立区药品安全突发事件应急指挥部（以下简称</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区应急指挥部</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），负责全区药品安全突发事件应急处置工作的统一领导、统一指挥。总指挥由区人民政府分管副区长担任；副总指挥由区市场监管局局长、区卫生健康局局长担任。</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区应急指挥部办公室设在区市场监管局，负责开展药品安全突发事件应急处理的日常工作。办公室主任由区市场监管局局长担任，副主任由区市场监管局分管领导担任。</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秀峰区应急指挥部成员单位由区委宣传部、区委网信办、区纪委监委、区发展改革局、区教育局、市公安局秀峰分局、区司法局、区财政局、区卫生健康局、区市场监管局、区民政局、专业技术机构等单位组成，并另行确定联络员1名。</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各二级以上医疗机构是药品安全突发事件应急处置的专业技术机构。市场监管部门建立药品安全突发事件专家库。在药品安全突发事件发生后，从专家库中确定相关专业专家，组建药品安全突发事件专家咨询委员会。</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下设综合协调组、事件调查组、检查处置组、医疗救治组、维护稳定组、专家咨询组、善后处理组、新闻宣传组。各应急处置组在区应急指挥部统一指挥下，按照各自工作职责完成事件调查、处置等各项工作任务，并随时向区应急指挥部办公室报告工作开展情况。</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区应急指挥部主要职责</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布启动药品安全突发事件应急预案的命令；领导、组织、协调、督查事件应急救援工作；负责应急救援重大事项的决策；负责发布事件的重要新闻信息；决定药品安全事件应急救援处理系统、保障体系建设事宜；审议批准区应急指挥部办公室提交的工作报告；向区人民政府和上级药品应急指挥部报告事件救援情况等。</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区应急指挥部办公室主要职责</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出启动药品安全突发事件应急预案建议；贯彻落实区应急指挥部的各项部署，组织实施较大药品安全突发事件的应急处理工作；检查督办各部门应急处理准备工作，及时有效控制事件的蔓延扩大；研究、协调、解决药品安全突发事件应急处理工作中的具体问题。根据处理药品安全突发事件需要，决定采取有关控制措施；建立和管理应急专家库，组织专家分析论证，提出组成事件调查组建议，并组织开展事件调查处理工作；负责汇总信息，分析事件进展，组织信息发布；向区应急指挥部及其成员单位报告、通报事件应急处理工作情况；完成区应急指挥部交办的其他任务。</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2.5</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区应急指挥部各成员单位职责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区委宣传部、区委网信办：指导区市场监管局等区应急指挥部成员单位做好药品安全事件处置宣传工作，协调新闻单位做好药品安全事件的新闻报道和舆论引导工作。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区纪委监委：负责对药品安全突发事件以及应急处置工作进行行政监察，查处失职、渎职等违纪行为。</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区发展改革局：配合有关部门协调、组织事件发生应急物资统筹调度，保证应急物资的供应。</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市场监管局：负责药品安全事件现场监督检查、违法行为查处、药品安全事件调查等工作。对于药品安全突发事件所涉及的药品（医疗器械）生产、批发企业及药品零售连锁公司总部相关药品、医疗器械，请示自治区药监局桂林检查分局协助采取紧急控制措施。</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卫生健康局：负责组织实施药品安全突发事件的医疗救治工作。配合市场监管部门对药品安全突发事件进行调查，对事件受害或疑似的病例进行确认，对医疗机构中的药品安全突发事件采取控制措施。组织医疗机构按规定上报药品不良反应、疫苗异常反应及医疗器械不良事件。</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区教育局：负责协助区市场监管局、区卫生健康局等部门处置发生在学校的药品安全突发事件，做好在校学生、教职工的宣传教育和自我防护工作。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市公安局秀峰分局</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负责协调有关部门做好事发地的社会稳定工作，查办涉嫌生产、销售假劣药品、未经注册或生产不符合国家或行业标准医疗器械的刑事案件。</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区司法局</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协助药品安全突发事件调查处置中有关法律规定适用的审查。</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区财政局</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负责药品安全事件应急救援资金保障及监督。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区民政局</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负责药品安全突发事件发生后对受害困难家庭基本生活暂时出现严重困难的实施临时救助工作。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专业技术机构</w:t>
      </w:r>
      <w:r>
        <w:rPr>
          <w:rFonts w:hint="eastAsia" w:asci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对重大药品安全突发事件应急工作提出咨询和建议；对重大药品安全突发事件应急工作进行技术指导。</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其他有关部门依据各自职责配合做好药品安全事件的应急处置工作。</w:t>
      </w:r>
    </w:p>
    <w:p>
      <w:pPr>
        <w:spacing w:line="586" w:lineRule="exact"/>
        <w:ind w:left="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2.6</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应急指挥工作组职责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各应急处置组在区应急指挥部统一指挥下，开展应急处置工作，并及时将情况报区应急指挥部办公室，具体组成及职责如下：</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协调组：由区应急指挥部办公室牵头，包括相关部门、事件发生地街道办事处。负责上传下达、文件起草、工作汇报、掌握事件发展态势和信息动态；协调医疗机构、相关部门共同做好事件处置及物资供应等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件调查组：由区应急指挥部办公室牵头，区卫生健康局、区市场监管局、市公安局秀峰分局、区纪委监委等部门配合，负责查明事件原因，并对事件影响予以评估，做出调查结论，提出控制措施的意见和建议；对涉嫌犯罪的由市公安局秀峰分局负责侦办，依法追究刑事责任。对监管部门及其他工作人员的失职、渎职等行为，由区纪委监委进行调查处理。根据实际需要，事件调查组可以在事件发生地设置或派出工作组赴现场开展事件调查，提出事件责任调查和处理报告。</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检查处置组：由区市场监管局牵头，相关部门配合，负责药品安全事件的现场调查、取证和现场处置，迅速采取措施，防止或者减轻社会危害；监督召回、下架、封存有关药品，严格控制流通渠道，防止危害蔓延扩大；对事件发生单位的违法行为进行调查、取证。</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（4）医疗救治组</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由区卫生健康局牵头，组织协调医疗机构，结合事件病因调查情况，制定最佳救治方案，对事件伤害人员进行救治。</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（5）维护稳定组：由市公安局秀峰分局牵头，相关部门、事件发生地街道办事处配合，负责组织事件现场的安全保卫和交通疏导，加强治安管理，维护社会稳定。</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家咨询组：由区市场监管局牵头，卫生部门配合，邀请相关专家组成咨询组，为事件处置提供技术帮助，分析事件原因及造成的危害。为应急响应的调整和解除以及应急处置工作提供决策建议，必要时参与应急处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（7）善后处理组：由事件发生地街道办事处负责，做好事件受害或受影响人员善后安抚工作。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（8）新闻宣传组：由区市场监管局牵头，区委宣传部、区委网信办指导相关媒体做好药品安全事件处置的宣传报道和舆论引导工作。</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黑体" w:cs="Times New Roman"/>
          <w:sz w:val="32"/>
          <w:szCs w:val="32"/>
        </w:rPr>
        <w:t xml:space="preserve">3 </w:t>
      </w:r>
      <w:r>
        <w:rPr>
          <w:rFonts w:hint="eastAsia" w:ascii="Times New Roman" w:eastAsia="黑体" w:cs="Times New Roman"/>
          <w:sz w:val="32"/>
          <w:szCs w:val="32"/>
          <w:lang w:val="en-US" w:eastAsia="zh-CN"/>
        </w:rPr>
        <w:t xml:space="preserve"> </w:t>
      </w:r>
      <w:r>
        <w:rPr>
          <w:rFonts w:hint="default" w:ascii="Times New Roman" w:hAnsi="Times New Roman" w:eastAsia="黑体" w:cs="Times New Roman"/>
          <w:sz w:val="32"/>
          <w:szCs w:val="32"/>
        </w:rPr>
        <w:t>监测、预警、报告与评估</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监测</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完善药品安全突发事件监测、预警与报告制度，建立健全全区统一的重大药品安全突发事件监测、报告网络体系，构建部门间信息沟通平台，实现互联互通和资源共享。</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区市场监管局负责开展药品安全突发事件的日常监测工作的收集汇总、分析整理、及时传递、发布药品安全综合信息。</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卫生健康局及医疗机构等单位在各自职责范围内做好辖区内药品和医疗器械不良反应事件、药物滥用病例的收集、调查、核实、上报、反馈及药物流行病学调查等监测工作，并定期将监测结果向秀峰区应急指挥部办公室报告。</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预警信息报告及发布</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部办公室通过监测或专家分析报告，对可能或已经发生的药品安全突发事件，根据事件发生、发展趋势、危害程度及等级，报请秀峰区应急指挥部同意后发布预警公告，并通知事发单位、街道办事处及有关部门。</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预警公告包括药品安全突发事件名称、预警区域或场所、预警期起止时间、影响估计及应对措施、发布机关等。预警公告发布后，需要变更预警内容的，发布机关应及时发布变更公告。</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警行动发生或可能发生药品安全突发事件的信息得到核实后，事件发生单位和街道办事处及相关部门要迅速反应，积极采取必要的应急措施进行先期处置，及时控制局面，减少伤亡和损失，防止事态进一步扩大。事件单位和接收病人进行治疗的医疗机构应当及时向区市场监管局、卫生健康部门报告。区市场监管局、卫生健康部门接到报告后，应立即（1小时内）向区人民政府报告，同时向上级市场监管、卫生健康部门报告，逐级向上级人民政府报告。</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预警分级</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对可以预警的药品安全突发事件，根据风险评估结果进行分级预警。预警一般划分为一级、二级、三级、四级。一级预警由国家药监局确定发布，二级、三级、四级预警分别由自治区、设区市、县（市、区）人民政府及其相关部门确定发布，并采取相应措施。</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一级预警</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已发生Ⅱ级药品安全突发事件，并有可能发生I级药品安全突发事件。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二级预警</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已发生Ⅲ级药品安全突发事件，并有可能发生Ⅱ级药品安全突发事件。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三级预警：已发生Ⅳ级药品安全突发事件，并有可能发生Ⅲ级药品安全突发事件。</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四级预警：有可能发生Ⅳ级药品安全突发事件。</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预警措施</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发布四级预警后，根据可能发生的药品安全突发事件情况，及时采取相关措施。</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（1）做好启动Ⅳ级应急响应的准备；</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（2）组织对事件情况的动态监测、分析评估，根据情况调整预警级别；</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（3）及时向社会发布所涉及药品警示，宣传避免、减少危害的科学常识，公布咨询电话；</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（4）及时向市里报告预警信息。</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3.5</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预警级别调整和解除</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根据评估结果，认为预警可能发生的突发事件趋势好转或可能性消除，应及时宣布降低或解除预警。</w:t>
      </w:r>
    </w:p>
    <w:p>
      <w:pP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4 </w:t>
      </w:r>
      <w:r>
        <w:rPr>
          <w:rFonts w:hint="eastAsia" w:ascii="Times New Roman" w:eastAsia="黑体" w:cs="Times New Roman"/>
          <w:sz w:val="32"/>
          <w:szCs w:val="32"/>
          <w:lang w:val="en-US" w:eastAsia="zh-CN"/>
        </w:rPr>
        <w:t xml:space="preserve"> </w:t>
      </w:r>
      <w:r>
        <w:rPr>
          <w:rFonts w:hint="default" w:ascii="Times New Roman" w:hAnsi="Times New Roman" w:eastAsia="黑体" w:cs="Times New Roman"/>
          <w:sz w:val="32"/>
          <w:szCs w:val="32"/>
        </w:rPr>
        <w:t>事件的报告</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4.1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报告程序和时限</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信息报告按照由下至上逐级报告的原则，各责任主体应及时报告药品安全突发事件，紧急情况可同时越级报告，任何单位和个人不得隐瞒、缓报、谎报或者授意他人隐瞒、缓报、谎报药品安全事件。</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品（医疗器械）生产、经营企业、各级医疗机构（疾病预防控制中心）在发现或获知药品安全突发事件发生后，事件单位应当立即（1小时内）向当地市场监管、卫生健康部门报告。事发地市场监管部门在接到报告后应立即组织有监管职责的相关部门与有关单位人员赴现场调查核实事件情况，研判事件发展趋势，并根据核实情况和评估结果，对评估为一般事件（Ⅳ级）的，在2小时内向上级市场监管部门和本级人民政府报告；同时报市市场监管部门和市人民政府；对评估为较大事件（Ⅲ级）、重大事件（Ⅱ级）或特别重大事件（Ⅰ级）的，需同时报上级市场监管部门和市人民政府报告。</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4.1.1</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报告内容</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按照事件发生、发展、控制过程，药品安全突发事件分为初次报告、阶段报告和总结报告。</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次报告：在发现和得知事件后上报，主要内容包括：发生事件的时间、单位、地址；事件受害人数、临床症状及体征；治疗单位、地址，抢救治疗的基本情况；事件现场采取的措施和调查处理的工作进度；事件原因、性质、发展趋势和潜在危害程度的初步判断；下步工作计划及建议；事件的报送单位、签发人和联系电话及报送时间。</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展报告：根据收集到的事件进展信息报告事件进展情况，主要内容包括：事件调查情况和原因分析结果、产品控制情况、发展与变化、影响评估、采取的控制措施等，既要报告新发生的情况，也要对初次报告的情况进行补充和修正。阶段报告实行日报告制度，应根据事件处理的进程或者上级的要求，随时报送进展情况。</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总结报告：在事件结束后，应对事件的处置工作进行总结并报送。主要内容包括</w:t>
      </w:r>
      <w:r>
        <w:rPr>
          <w:rFonts w:hint="eastAsia" w:ascii="Times New Roman" w:eastAsia="仿宋_GB2312" w:cs="Times New Roman"/>
          <w:sz w:val="32"/>
          <w:szCs w:val="32"/>
          <w:lang w:eastAsia="zh-CN"/>
        </w:rPr>
        <w:t>：</w:t>
      </w:r>
      <w:r>
        <w:rPr>
          <w:rFonts w:hint="default" w:ascii="Times New Roman" w:hAnsi="Times New Roman" w:eastAsia="仿宋_GB2312" w:cs="Times New Roman"/>
          <w:sz w:val="32"/>
          <w:szCs w:val="32"/>
        </w:rPr>
        <w:t>对事件的起因、性质、影响、责任、应对等进行全面分析，及时总结经验和存在的问题，并提出今后对类似事件的防范和处置建议。总结报告应在事件应急响应终止后2周内报送。</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报告主体和责任报告人</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（1）药品（医疗器械）生产、经营企业、使用单位各级各类医疗机构，发现其购进、销售、使用的药品引起或者可能引起药品不良反应的情况和信息，应当立即向当地市场监管、卫生健康部门报告。</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（2）接收药品安全突发事件病人治疗的医疗机构，应当按照有关规定立即向当地市场监管、卫生健康部门报告。</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关监管部门发现药品安全突发事件或接到药品安全突发事件报告或举报后，应当立即通报市场监管和其他有关部门；经初步核实后，要继续收集相关信息，并及时将有关情况进一步向市场监管和其他有关监管部门通报。</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（4）经初步核实为药品安全突发事件且需要启动应急响应的，区市场监管局应当按规定向当地人民政府及市市场监管局报告。</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4.1.3</w:t>
      </w:r>
      <w:r>
        <w:rPr>
          <w:rFonts w:hint="eastAsia" w:asci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报告方式</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初次报告和进展报告一般可通过网络、电话或传真等方式报告，总结报告应采用书面或电子文档形式；涉及国家秘密的，应选择符合保密规定的方式报告。</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先期处置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（1）一旦发生药品安全突发事件，无论级别大小、规模大小、损害轻重，区应急指挥部办公室应迅速组织力量赶赴现场进行先期处置。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先期处置内容应包括：立即开展调查，对相关药品进行封存，根据情况可在本行政辖区内对相关药品采取暂停销售、使用等紧急控制措施，收集、保护有关资料和证据，尽快查清事件性质，掌握事件危害程度，全力控制事态发展，减少财产损失和社会影响，及时向上一级应急指挥部办公室及有关部门报告事件情况；立即组织开展医疗抢救，做好相关物资保障、维护社会稳定工作。事发地医疗机构应立即停止使用涉嫌造成事件的药品、医疗器械，区应急指挥部办公室应立即（1小时内）向卫生健康部门发出停止使用该品种、批次药品和医疗器械的通报。</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（3）事发地街道办事处要在保护好事发现场的同时，及时组织群众开展自救互救，上报现场动态信息。</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（4）药品安全突发事件一旦得到核实，区应急指挥部应立即报请上一级应急指挥机构决定应急响应等级和范围，启动相应等级的应急响应并实施应急处置。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（5）区应急指挥部及办公室成员实行24小时值班制，对涉及的药品和医疗器械查封情况、相关药品和医疗器械不良反应、不良事件、监测情况和受害人及疑似受害人情况等实行日报告制度。</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应急响应措施</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应药品安全突发事件分级，重大药品安全突发事件的应急响应分为一般（IV级）、较大（III级）、重大（II级）、特大（I级）四级，依次由县、市、自治区人民政府和国务院决定启动本级应急预案，并及时上报上一级人民政府及市场监管部门。超出本级应急救援处置能力时，及时报请上一级人民政府启动上一级应急预案。</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Ⅰ级响应</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国家药品安全突发事件领导机构组织实施。对本辖区内发生的药品突发事件，其严重程度达到Ⅰ级标准的，市应急指挥部应立即向自治区、国家药品突发事件应急领导机构报告，并迅速组织力量进行先期处置。在国家应急领导机构发布预警级别、启动应急响应后，按照上级应急领导机构的部署组织开展各项应急处置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Ⅱ级响应</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自治区药品安全突发事件应急领导机构组织实施。对本辖区内发生的药品突发事件其严重程度达到Ⅱ级标准的，市应急指挥部应立即向自治区药品突发事件应急领导机构报告并迅速组织力量进行先期处置。在自治区应急领导机构发布预警级别、启动应急响应后，按照上级应急领导机构的部署组织开展各项应急处置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Ⅲ级响应</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市应急指挥部组织实施。对本辖区内发生的药品突发事件，其严重程度达到III级标准的，区应急指挥部应立即向市应急指挥部报告，并迅速组织力量进行先期处置。在市应急指挥部发布预警级别、启动应急响应后，按照上级应急领导机构的部署组织开展各项应急处置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Ⅳ级响应</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人民政府负责统一指挥开展应急救援工作。区应急指挥部接到事件报告后，应当立即组织调查、确认和评估，按规定向区人民政府报告。启动本级应急预案，提出应急处置要求，协调指挥应急力量实施救援行动。在区人民政府的指挥、指导下，负责现场应急处置工作，全力控制事态发展，防止次生、衍生和耦合事故（事件）发生，果断控制或切断事件危害链。</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应急指挥部决定启动本预案，组织应急指挥部成员单位迅速到位，向成员单位通报事件情况；组织有关单位对事件进行调查，并进行分析评估；根据调查评估结果，提出应急处置要求，立即启动综合协调、事件调查、检查处置、医疗救治、维护稳定、专家咨询、善后处理、新闻宣传等事件应急处置工作，开展应急救援和组织新闻发布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应急指挥部办公室向区应急指挥部提出应急救援重大事项决策建议；派出有关专家和人员参加、指导现场应急救援指挥工作；协调、组织实施应急救援；及时向区应急指挥部报告应急救援行动的进展情况。</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（3）根据有关部门和专家的建议，通知有关应急救援机构随时待命，为地方或专业应急救援指挥机构提供技术支持。</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（4）一般药品安全突发事件发生后，区应急指挥部办公室应当按规定及时向区人民政府和市市场监督管理局报告基本情况、事态发展和救援进展等情况。</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4.4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响应措施</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（1）区应急指挥部及办公室成员进入工作状态，开通通讯和信息通道，派出工作组尽快赶赴现场开展调查及处理工作，并及时向区应急指挥部办公室汇报现场情况，随时听从区应急指挥部及办公室指令。</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市场监管局核实引发突发事件的药品（疫苗）和医疗器械品种及生产批号；依法采取紧急控制措施，对相关药品进行封存、溯源、流向追踪并汇总统计；现场核实事件涉及的病例数和死亡病例数；依法对全区的相关药品采取紧急控制措施；组织对相关药品、医疗器械进行抽样、检验检测；组织对药品、医疗器械的生产、流通、使用进行现场调查。监督企业召回相关药品；查明突发事件原因；依法提取有效证据；对有证据证明可能危害人体健康的药品、医疗器械及有关证据材料，采取查封、扣押等行政强制措施；对质量可疑的药品进行抽样送检；已流入社会的有毒有害物品，要立即采取紧急控制措施；对源头、流通和使用渠道进行全面监控；做好药品、医疗器械不良反应相关信息的收集工作。加强对药品和医疗器械市场巡查及经营和使用单位的检查；打击制假售假和无证经营等违法行为，确保市场秩序稳定。</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（3）区卫生健康局组织指导医疗机构开展药品安全突发事件患者的救治。</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（4）对麻醉药品、精神药品群体滥用事件，市公安局秀峰分局开展调查；涉及疫苗事件的，区卫生健康局组织调查。</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（5）对现场应急处理工作实行动态报告制度，每12小时一次向市、区应急指挥部报告突发事件应急工作情况，以便及时采取有效措施，控制事态的发展。</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各成员单位按照区应急指挥部的统一部署，在各自职责范围内，做好相应的应急响应工作。</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4.5</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现场处置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应急响应后，区应急指挥部办公室及有关专业应急救援机构立即按照预案组织相关应急救援力量，实施应急救援，并派出有关专家和人员参加、指导现场应急救援指挥工作；根据药品安全突发事件的情况协调有关部门及其应急机构、救援队伍和事发地毗邻政府应急救援指挥机构，相关机构按照各自应急预案提供增援或保障，有关应急队伍在现场应急救援指挥部统一指挥下，密切配合，共同实施救援和紧急处理行动。</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发地街道办事处负责成立现场应急指挥机构，在区应急指挥部的指挥或指导下，负责现场应急处置工作；现场应急指挥机构成立前，先期到达的各应急救援队伍和事件单位的救援力量必须迅速、有效地实施先期处置；事件发生地街道办事处负责协调，全力控制事态发展，防止次生、衍生和耦合事故（事件）发生，果断控制或切断事件灾害链。</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处置主要依靠本行政区域内的应急处置力量。药品安全突发事件发生后，事发单位和街道办事处按照应急预案迅速采取措施。事态出现急剧恶化的情况时，现场应急指挥机构在充分考虑专家和有关方面意见的基础上，及时制定紧急处置方案，依法采取紧急处置措施。</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4.6</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信息发布与舆情引导</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辖区内IV级药品安全突发事件信息由区人民政府统一发布。</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药品安全突发事件发生后，区委宣传部负责对新闻媒体实施管理、协调和指导。按照信息归口、统一发布的原则，由区应急指挥部指定新闻发言人，按照批准的新闻通稿，及时将突发事件相关情况向社会发布。必要时，由区人民政府领导召开新闻发布会或发表电视讲话，通报有关情况。各街道办事处统一负责本辖区药品安全突发事件及相关信息收集、处理、分析、发布、传递等工作。区市场监管局应当设立并公开信息报告和举报电话，畅通信息报送渠道，确保药品安全突发事件的及时报告与相关信息的及时收集。对本级媒体发布的新闻，应经本级应急指挥部或应急指挥部办公室同意后，在宣传部门的统一领导下，由本级人民政府具体组织实施。宣传、网信、公安等部门要通过技术手段密切关注舆情信息，及时做好舆情管控、引导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息发布主要内容包括：药品安全突发事件的种类及其次生、衍生灾害的监测和预警情况；事件发生时间、地点、人员伤亡和财产损失情况、救援进展情况、事件区域交通管制情况以及临时交通措施；事件责任单位基本情况等。</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（3）信息发布形式主要包括：权威发布、提供新闻稿、组织报道、接受记者采访、召开新闻发布会等。</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4.7</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社会动员</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（1）区人民政府或区应急指挥部根据药品安全突发事件的性质、危害程度和范围，广泛调动社会力量参与社会处置，紧急情况下可依法征用（调用）车辆、物资、人员等。</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（2）根据药品安全突发事件应急处置工作需要，由区民政局等部门组织动员社会各界开展捐赠救助活动，并对捐赠款物按有关规定进行管理与监督。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4.8</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响应终止</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药品安全突发事件得到有效控制，住院人数不足5%，事件隐患或相关危险因素消除后，组织有关专家进行分析论证，经论证确定无危害和风险后，提出终止应急响应的建议。Ⅰ级药品安全突发事件由国家药品安全突发事件领导机构终止；Ⅱ级药品安全突发事件由自治区药品安全突发事件应急领导机构终止；Ⅲ级药品安全突发事件由市药品安全突发事件应急领导机构终止；Ⅳ级药品安全事件由区药品安全突发事件应急指挥部终止。</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响应级别调整及终止程序。区应急指挥部组织对事件进行分析评估论证，评估认为符合响应终止条件的，指挥部提出终止响应的建议，报区人民政府批准后实施，药品安全突发事件应急终止，应急队伍撤离现场。根据汇总之后的应急处理工作情况报告，可向有关部门提出具体处理意见和建议；对药品安全突发事件发生单位、责任单位的整改工作进行监督，及时跟踪处理情况，随时通报处理结果。</w:t>
      </w:r>
    </w:p>
    <w:p>
      <w:pP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5 </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应急保障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队伍保障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加强应急救援队伍建设；对应急救援队伍进行定期、不定期培训与考核，动态管理人员和设施、设备；适时调整人员数量及专业结构，及时更新相关设施、设备，确保随时处于良好的应急备战状态。</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经费保障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区人民政府负责安排本级突发事件应急处置工作所需的经费，保证及时足额到位，并对经费使用情况实施监督。</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物资保障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区人民政府应保障药品安全突发事件应急处置所需的设施、设备和物资，区应急指挥部协调相关部门对应急防治药品实施调度、监督保证及时有效供应。</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通信保障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启动应急响应后，区应急指挥部及相关部门要开通应急通讯网络，落实专人24小时值班。公布联系人、联系方式，确保24小时通讯及信息通畅，接收各类信息，及时向社会公布。</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5.5</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治安保障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市公安局秀峰分局负责应急各阶段、各场所的治安保障。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5.6</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交通运输保障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交警、交通运输等相关部门要优先安排、优先调度、优先放行用于处置药品安全突发事件的应急交通工具。根据应急处置工作需要，政府相关部门要对事发地现场及相关通道实行交通管制，确保应急运输畅通。</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5.7</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医疗卫生保障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药品安全突发事件造成人员伤害的，区卫生健康局立即启动医疗救治组工作，赶赴现场，开展医疗救治工作。有关部门及时调集必需的药品、医疗器械等资源，支援现场救治和防疫工作。</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6 </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恢复重建</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6.1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善后处置</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件发生地街道办事处负责组织药品安全突发事件的善后处置工作，包括人员安置，征用物资补偿，污染物收集、清理等事项。尽快消除事件影响，妥善安置和慰问受害和受影响人员，尽快恢复正常秩序，保证社会稳定。药品安全突发事件发生后，保险机构及时开展应急救援人员和受灾人员保险理赔工作。造成药品安全突发事件的责任单位和责任人应当按照有关规定对受害人依法给予赔偿，并对责任单位和责任人依法进行查处，构成犯罪的依法追究刑事责任；属医疗事故的由区卫生健康局负责善后。涉嫌生产、销售假劣药品并构成犯罪的，及时移交公安机关并协助开展案件调查工作。确定是药品质量导致的，依法对有关药品生产经营使用单位进行查处；确定是临床用药不合理或错误导致的，移交卫生行政部门对有关医疗机构依法处理；确定是新的严重药品不良反应（疫苗异常反应、医疗器械不良事件）的，由区市场监管局报市市场监管局处理；确定是其他原因，按照有关规定处理。</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6.2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总结评估</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品安全突发事件善后处置工作结束后，区应急指挥部各成员单位、区应急指挥部总结分析应急救援经验教训，提出改进应急救援工作的建议，完成应急救援总结报告，报送区人民政府，同时报送区应急指挥部办公室。区应急指挥部办公室根据各成员单位、区应急救援指挥部提交的应急救援总结报告，组织研究改进应急救援工作的措施，完成应急救援总结报告报送区人民政府，并抄送市人民政府有关部门。</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lang w:eastAsia="zh-CN"/>
        </w:rPr>
        <w:t xml:space="preserve"> </w:t>
      </w:r>
      <w:r>
        <w:rPr>
          <w:rFonts w:hint="eastAsia" w:ascii="Times New Roman" w:eastAsia="黑体" w:cs="Times New Roman"/>
          <w:sz w:val="32"/>
          <w:szCs w:val="32"/>
          <w:lang w:val="en-US" w:eastAsia="zh-CN"/>
        </w:rPr>
        <w:t xml:space="preserve"> </w:t>
      </w:r>
      <w:r>
        <w:rPr>
          <w:rFonts w:hint="default" w:ascii="Times New Roman" w:hAnsi="Times New Roman" w:eastAsia="黑体" w:cs="Times New Roman"/>
          <w:sz w:val="32"/>
          <w:szCs w:val="32"/>
        </w:rPr>
        <w:t>日常管理</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宣传培训</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区人民政府及相关部门要广泛开展药品突发事件应急常识、药品不良反应和合理用药知识的宣传教育，提高公众的风险和防范意识，引导媒体正确宣传药品、医疗器械不良事件，避免引发社会恐慌。</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预案演练</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区应急指挥部要按照“统一规划、分类实施、分级负责、突出重点、适应需求”的原则，进一步完善应急预案，开展药品安全突发事件的应急演练，强化应急准备和应急响应能力，并通过对演习演练的总结评估，完善应急预案。</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责任与奖惩</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及有关部门（单位）对药品安全突发事件应急处置工作做出突出贡献的集体和个人，给予表彰和奖励。有下列行为之一的，根据情节轻重，对直接责任人及主要负责人给予相应的行政处分，对有关单位予以通报批评；违反国家法律法规规定的，有关行政管理部门要依法予以处罚；构成犯罪的，要移送司法机关依法追究刑事责任。</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（1）未按照本预案规定履行报告职责，对药品安全突发事件隐瞒、谎报、缓报的；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（2）未按照本预案规定采取应急措施的；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（3）对事件调查不予配合，或者采取其他方式阻碍、干涉调查的；对事件调查不积极，使得重要信息或重要证据丧失，导致鉴定结论或处理结果受影响的；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（4）违抗区应急指挥部或区应急指挥部办公室命令，拒不承担应急任务的；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（5）国家工作人员在药品安全突发事件处置期间有玩忽职守、滥用职权、徇私舞弊等行为的；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（6）贪污、挪用、盗窃药品安全突发事件处置工作经费和物资的；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（7）擅自对外发布药品安全突发事件及处置信息，造成不良影响的；</w:t>
      </w:r>
    </w:p>
    <w:p>
      <w:pPr>
        <w:pBdr>
          <w:top w:val="none" w:color="auto" w:sz="0" w:space="0"/>
          <w:left w:val="none" w:color="auto" w:sz="0" w:space="0"/>
          <w:bottom w:val="none" w:color="auto" w:sz="0" w:space="0"/>
          <w:right w:val="none" w:color="auto" w:sz="0" w:space="0"/>
        </w:pBd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（8）影响药品安全突发事件处置工作的其他行为。</w:t>
      </w:r>
    </w:p>
    <w:p>
      <w:pPr>
        <w:spacing w:line="586"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w:t>
      </w:r>
      <w:r>
        <w:rPr>
          <w:rFonts w:hint="eastAsia" w:asci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附则</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8.1</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名词解释</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药品安全突发事件：是指突然发生，对社会公众健康造成或可能造成严重损害，需要采取应急处置措施予以应对的药品群体不良事件、重大药品质量事件，以及其他严重影响公众健康的药品安全事件。</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8.2</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预案管理与更新</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与药品安全突发事件处置有关的法律法规规章被修订，部门职责或应急资源发生变化，应急预案在实施过程中出现新情况或新问题时，要结合实际及时修订与完善本预案。</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8.3</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预案解释部门</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本预案由秀峰区市场监管局负责解释。</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8.4</w:t>
      </w:r>
      <w:r>
        <w:rPr>
          <w:rFonts w:hint="eastAsia" w:asci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预案实施时间</w:t>
      </w:r>
    </w:p>
    <w:p>
      <w:pPr>
        <w:spacing w:line="58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本预案自印发之日起施行。</w:t>
      </w:r>
    </w:p>
    <w:p>
      <w:pPr>
        <w:spacing w:line="586" w:lineRule="exact"/>
        <w:rPr>
          <w:rFonts w:hint="default" w:ascii="Times New Roman" w:hAnsi="Times New Roman" w:eastAsia="仿宋_GB2312" w:cs="Times New Roman"/>
          <w:sz w:val="32"/>
          <w:szCs w:val="32"/>
        </w:rPr>
      </w:pPr>
    </w:p>
    <w:p>
      <w:pPr>
        <w:spacing w:line="586" w:lineRule="exact"/>
        <w:ind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rPr>
        <w:t>附件：</w:t>
      </w:r>
      <w:r>
        <w:rPr>
          <w:rFonts w:hint="eastAsia" w:asci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药品安全突发事件分级标准</w:t>
      </w:r>
    </w:p>
    <w:p>
      <w:pPr>
        <w:spacing w:line="586" w:lineRule="exact"/>
        <w:ind w:firstLine="1600" w:firstLineChars="500"/>
        <w:rPr>
          <w:rFonts w:hint="default" w:ascii="Times New Roman" w:hAnsi="Times New Roman" w:eastAsia="仿宋_GB2312" w:cs="Times New Roman"/>
          <w:spacing w:val="0"/>
          <w:sz w:val="32"/>
          <w:szCs w:val="32"/>
        </w:rPr>
      </w:pPr>
      <w:r>
        <w:rPr>
          <w:rFonts w:hint="eastAsia" w:asci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秀峰区药品安全突发事件应急响应处置流程图</w:t>
      </w:r>
    </w:p>
    <w:p>
      <w:pPr>
        <w:spacing w:line="586" w:lineRule="exact"/>
        <w:ind w:firstLine="1600" w:firstLineChars="500"/>
        <w:rPr>
          <w:rFonts w:hint="default" w:ascii="Times New Roman" w:hAnsi="Times New Roman" w:eastAsia="仿宋_GB2312" w:cs="Times New Roman"/>
          <w:spacing w:val="0"/>
          <w:sz w:val="32"/>
          <w:szCs w:val="32"/>
        </w:rPr>
      </w:pPr>
      <w:r>
        <w:rPr>
          <w:rFonts w:hint="eastAsia" w:asci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秀峰区药品安全突发事件应急指挥部组织结构图</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86" w:lineRule="exact"/>
        <w:rPr>
          <w:rFonts w:ascii="黑体" w:eastAsia="黑体"/>
          <w:sz w:val="32"/>
          <w:szCs w:val="32"/>
        </w:rPr>
      </w:pPr>
      <w:r>
        <w:rPr>
          <w:rFonts w:hint="eastAsia" w:ascii="黑体" w:eastAsia="黑体"/>
          <w:sz w:val="32"/>
          <w:szCs w:val="32"/>
        </w:rPr>
        <w:t>附件</w:t>
      </w:r>
      <w:r>
        <w:rPr>
          <w:rFonts w:hint="default" w:ascii="Times New Roman" w:hAnsi="Times New Roman" w:eastAsia="黑体" w:cs="Times New Roman"/>
          <w:sz w:val="32"/>
          <w:szCs w:val="32"/>
        </w:rPr>
        <w:t>1</w:t>
      </w:r>
    </w:p>
    <w:p>
      <w:pPr>
        <w:spacing w:line="586" w:lineRule="exact"/>
        <w:jc w:val="center"/>
        <w:rPr>
          <w:rFonts w:ascii="方正小标宋_GBK" w:eastAsia="方正小标宋_GBK"/>
          <w:sz w:val="32"/>
          <w:szCs w:val="32"/>
        </w:rPr>
      </w:pPr>
    </w:p>
    <w:p>
      <w:pPr>
        <w:spacing w:line="586" w:lineRule="exact"/>
        <w:jc w:val="center"/>
        <w:rPr>
          <w:rFonts w:ascii="方正小标宋_GBK" w:eastAsia="方正小标宋_GBK"/>
          <w:sz w:val="44"/>
          <w:szCs w:val="44"/>
        </w:rPr>
      </w:pPr>
      <w:r>
        <w:rPr>
          <w:rFonts w:hint="eastAsia" w:ascii="方正小标宋_GBK" w:eastAsia="方正小标宋_GBK"/>
          <w:sz w:val="44"/>
          <w:szCs w:val="44"/>
        </w:rPr>
        <w:t>药品安全突发事件分级标准</w:t>
      </w:r>
    </w:p>
    <w:p>
      <w:pPr>
        <w:spacing w:line="586" w:lineRule="exact"/>
        <w:jc w:val="center"/>
        <w:rPr>
          <w:rFonts w:ascii="方正小标宋_GBK" w:eastAsia="方正小标宋_GBK"/>
          <w:sz w:val="44"/>
          <w:szCs w:val="44"/>
        </w:rPr>
      </w:pPr>
    </w:p>
    <w:tbl>
      <w:tblPr>
        <w:tblStyle w:val="14"/>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13" w:type="dxa"/>
            <w:vAlign w:val="center"/>
          </w:tcPr>
          <w:p>
            <w:pPr>
              <w:spacing w:line="400" w:lineRule="exact"/>
              <w:jc w:val="center"/>
              <w:rPr>
                <w:rFonts w:ascii="黑体" w:eastAsia="黑体"/>
                <w:sz w:val="30"/>
                <w:szCs w:val="30"/>
              </w:rPr>
            </w:pPr>
            <w:r>
              <w:rPr>
                <w:rFonts w:hint="eastAsia" w:ascii="黑体" w:eastAsia="黑体"/>
                <w:sz w:val="30"/>
                <w:szCs w:val="30"/>
              </w:rPr>
              <w:t>事件分级</w:t>
            </w:r>
          </w:p>
        </w:tc>
        <w:tc>
          <w:tcPr>
            <w:tcW w:w="7382" w:type="dxa"/>
            <w:vAlign w:val="center"/>
          </w:tcPr>
          <w:p>
            <w:pPr>
              <w:spacing w:line="400" w:lineRule="exact"/>
              <w:jc w:val="center"/>
              <w:rPr>
                <w:rFonts w:ascii="黑体" w:eastAsia="黑体"/>
                <w:sz w:val="30"/>
                <w:szCs w:val="30"/>
              </w:rPr>
            </w:pPr>
            <w:r>
              <w:rPr>
                <w:rFonts w:hint="eastAsia" w:ascii="黑体" w:eastAsia="黑体"/>
                <w:sz w:val="30"/>
                <w:szCs w:val="30"/>
              </w:rPr>
              <w:t>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trPr>
        <w:tc>
          <w:tcPr>
            <w:tcW w:w="1713" w:type="dxa"/>
            <w:vAlign w:val="center"/>
          </w:tcPr>
          <w:p>
            <w:pPr>
              <w:spacing w:line="280" w:lineRule="exact"/>
              <w:ind w:left="8" w:right="6"/>
              <w:jc w:val="center"/>
              <w:rPr>
                <w:rFonts w:ascii="仿宋_GB2312" w:eastAsia="仿宋_GB2312"/>
                <w:szCs w:val="21"/>
              </w:rPr>
            </w:pPr>
            <w:r>
              <w:rPr>
                <w:rFonts w:hint="eastAsia" w:ascii="仿宋_GB2312" w:eastAsia="仿宋_GB2312"/>
                <w:szCs w:val="21"/>
              </w:rPr>
              <w:t>特别重大药品安全突发事件</w:t>
            </w:r>
          </w:p>
          <w:p>
            <w:pPr>
              <w:spacing w:line="280" w:lineRule="exact"/>
              <w:ind w:left="8"/>
              <w:jc w:val="center"/>
              <w:rPr>
                <w:rFonts w:ascii="仿宋_GB2312" w:eastAsia="仿宋_GB2312"/>
                <w:szCs w:val="21"/>
              </w:rPr>
            </w:pPr>
            <w:r>
              <w:rPr>
                <w:rFonts w:hint="eastAsia" w:ascii="仿宋_GB2312" w:eastAsia="仿宋_GB2312"/>
                <w:szCs w:val="21"/>
              </w:rPr>
              <w:t>（Ⅰ级）</w:t>
            </w:r>
          </w:p>
        </w:tc>
        <w:tc>
          <w:tcPr>
            <w:tcW w:w="7382" w:type="dxa"/>
          </w:tcPr>
          <w:p>
            <w:pPr>
              <w:spacing w:before="44" w:line="280" w:lineRule="exact"/>
              <w:ind w:left="51" w:right="48" w:firstLine="202" w:firstLineChars="100"/>
              <w:rPr>
                <w:rFonts w:ascii="仿宋_GB2312" w:eastAsia="仿宋_GB2312"/>
                <w:szCs w:val="21"/>
              </w:rPr>
            </w:pPr>
            <w:r>
              <w:rPr>
                <w:rFonts w:hint="eastAsia" w:ascii="仿宋_GB2312" w:eastAsia="仿宋_GB2312"/>
                <w:spacing w:val="-4"/>
                <w:szCs w:val="21"/>
              </w:rPr>
              <w:t>（</w:t>
            </w:r>
            <w:r>
              <w:rPr>
                <w:rFonts w:hint="default" w:ascii="Times New Roman" w:hAnsi="Times New Roman" w:eastAsia="仿宋_GB2312" w:cs="Times New Roman"/>
                <w:spacing w:val="-4"/>
                <w:sz w:val="21"/>
                <w:szCs w:val="21"/>
              </w:rPr>
              <w:t>1</w:t>
            </w:r>
            <w:r>
              <w:rPr>
                <w:rFonts w:hint="eastAsia" w:ascii="仿宋_GB2312" w:eastAsia="仿宋_GB2312"/>
                <w:spacing w:val="-4"/>
                <w:szCs w:val="21"/>
              </w:rPr>
              <w:t>）</w:t>
            </w:r>
            <w:r>
              <w:rPr>
                <w:rFonts w:hint="eastAsia" w:ascii="仿宋_GB2312" w:eastAsia="仿宋_GB2312"/>
                <w:spacing w:val="-2"/>
                <w:szCs w:val="21"/>
              </w:rPr>
              <w:t>在相对集中的时间和</w:t>
            </w:r>
            <w:r>
              <w:rPr>
                <w:rFonts w:hint="eastAsia" w:ascii="仿宋_GB2312" w:eastAsia="仿宋_GB2312"/>
                <w:szCs w:val="21"/>
              </w:rPr>
              <w:t>（或</w:t>
            </w:r>
            <w:r>
              <w:rPr>
                <w:rFonts w:hint="eastAsia" w:ascii="仿宋_GB2312" w:eastAsia="仿宋_GB2312"/>
                <w:spacing w:val="-10"/>
                <w:szCs w:val="21"/>
              </w:rPr>
              <w:t>）</w:t>
            </w:r>
            <w:r>
              <w:rPr>
                <w:rFonts w:hint="eastAsia" w:ascii="仿宋_GB2312" w:eastAsia="仿宋_GB2312"/>
                <w:spacing w:val="-4"/>
                <w:szCs w:val="21"/>
              </w:rPr>
              <w:t>区域内，批号相对集中的同一药品</w:t>
            </w:r>
            <w:r>
              <w:rPr>
                <w:rFonts w:hint="eastAsia" w:ascii="仿宋_GB2312" w:eastAsia="仿宋_GB2312"/>
                <w:spacing w:val="-3"/>
                <w:szCs w:val="21"/>
              </w:rPr>
              <w:t>（</w:t>
            </w:r>
            <w:r>
              <w:rPr>
                <w:rFonts w:hint="eastAsia" w:ascii="仿宋_GB2312" w:eastAsia="仿宋_GB2312"/>
                <w:szCs w:val="21"/>
              </w:rPr>
              <w:t>指同一生产企业生产的同一药品名、同一剂型、同一规格的药品，下同）引起</w:t>
            </w:r>
            <w:r>
              <w:rPr>
                <w:rFonts w:hint="eastAsia" w:ascii="仿宋_GB2312" w:eastAsia="仿宋_GB2312"/>
                <w:spacing w:val="-5"/>
                <w:szCs w:val="21"/>
              </w:rPr>
              <w:t>临床表现相似的，且罕见的或非预期的不良事件的人数</w:t>
            </w:r>
            <w:r>
              <w:rPr>
                <w:rFonts w:hint="eastAsia" w:ascii="Times New Roman" w:hAnsi="Times New Roman" w:eastAsia="仿宋_GB2312" w:cs="Times New Roman"/>
                <w:spacing w:val="-4"/>
                <w:sz w:val="21"/>
                <w:szCs w:val="21"/>
              </w:rPr>
              <w:t>50</w:t>
            </w:r>
            <w:r>
              <w:rPr>
                <w:rFonts w:hint="eastAsia" w:ascii="仿宋_GB2312" w:eastAsia="仿宋_GB2312"/>
                <w:spacing w:val="-5"/>
                <w:szCs w:val="21"/>
              </w:rPr>
              <w:t>人以上；或者引起特别严重不良事件（可能对人体造成永久性伤残、对器官功能造成永久性损伤或危及生命的，下同）</w:t>
            </w:r>
            <w:r>
              <w:rPr>
                <w:rFonts w:hint="eastAsia" w:ascii="仿宋_GB2312" w:eastAsia="仿宋_GB2312"/>
                <w:spacing w:val="-16"/>
                <w:szCs w:val="21"/>
              </w:rPr>
              <w:t xml:space="preserve">的人数 </w:t>
            </w:r>
            <w:r>
              <w:rPr>
                <w:rFonts w:hint="eastAsia" w:ascii="Times New Roman" w:hAnsi="Times New Roman" w:eastAsia="仿宋_GB2312" w:cs="Times New Roman"/>
                <w:spacing w:val="-4"/>
                <w:sz w:val="21"/>
                <w:szCs w:val="21"/>
              </w:rPr>
              <w:t>10</w:t>
            </w:r>
            <w:r>
              <w:rPr>
                <w:rFonts w:hint="eastAsia" w:ascii="仿宋_GB2312" w:eastAsia="仿宋_GB2312"/>
                <w:szCs w:val="21"/>
              </w:rPr>
              <w:t>人以上。</w:t>
            </w:r>
          </w:p>
          <w:p>
            <w:pPr>
              <w:spacing w:before="44" w:line="280" w:lineRule="exact"/>
              <w:ind w:left="51" w:right="48"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2</w:t>
            </w:r>
            <w:r>
              <w:rPr>
                <w:rFonts w:hint="eastAsia" w:ascii="仿宋_GB2312" w:eastAsia="仿宋_GB2312"/>
                <w:szCs w:val="21"/>
              </w:rPr>
              <w:t>）同一批号药品短期内引起</w:t>
            </w:r>
            <w:r>
              <w:rPr>
                <w:rFonts w:hint="eastAsia" w:ascii="Times New Roman" w:hAnsi="Times New Roman" w:eastAsia="仿宋_GB2312" w:cs="Times New Roman"/>
                <w:spacing w:val="-4"/>
                <w:sz w:val="21"/>
                <w:szCs w:val="21"/>
              </w:rPr>
              <w:t>3</w:t>
            </w:r>
            <w:r>
              <w:rPr>
                <w:rFonts w:hint="eastAsia" w:ascii="仿宋_GB2312" w:eastAsia="仿宋_GB2312"/>
                <w:szCs w:val="21"/>
              </w:rPr>
              <w:t>例以上患者死亡。</w:t>
            </w:r>
          </w:p>
          <w:p>
            <w:pPr>
              <w:spacing w:before="44" w:line="280" w:lineRule="exact"/>
              <w:ind w:left="51" w:right="48" w:firstLine="202" w:firstLineChars="100"/>
              <w:rPr>
                <w:rFonts w:ascii="仿宋_GB2312" w:eastAsia="仿宋_GB2312"/>
                <w:szCs w:val="21"/>
              </w:rPr>
            </w:pPr>
            <w:r>
              <w:rPr>
                <w:rFonts w:hint="eastAsia" w:ascii="仿宋_GB2312" w:eastAsia="仿宋_GB2312"/>
                <w:spacing w:val="-4"/>
                <w:szCs w:val="21"/>
              </w:rPr>
              <w:t>（</w:t>
            </w:r>
            <w:r>
              <w:rPr>
                <w:rFonts w:hint="eastAsia" w:ascii="Times New Roman" w:hAnsi="Times New Roman" w:eastAsia="仿宋_GB2312" w:cs="Times New Roman"/>
                <w:spacing w:val="-4"/>
                <w:sz w:val="21"/>
                <w:szCs w:val="21"/>
              </w:rPr>
              <w:t>3</w:t>
            </w:r>
            <w:r>
              <w:rPr>
                <w:rFonts w:hint="eastAsia" w:ascii="仿宋_GB2312" w:eastAsia="仿宋_GB2312"/>
                <w:spacing w:val="-4"/>
                <w:szCs w:val="21"/>
              </w:rPr>
              <w:t>）</w:t>
            </w:r>
            <w:r>
              <w:rPr>
                <w:rFonts w:hint="eastAsia" w:ascii="仿宋_GB2312" w:eastAsia="仿宋_GB2312"/>
                <w:spacing w:val="-12"/>
                <w:szCs w:val="21"/>
              </w:rPr>
              <w:t>短期内</w:t>
            </w:r>
            <w:r>
              <w:rPr>
                <w:rFonts w:hint="eastAsia" w:ascii="Times New Roman" w:hAnsi="Times New Roman" w:eastAsia="仿宋_GB2312" w:cs="Times New Roman"/>
                <w:spacing w:val="-4"/>
                <w:sz w:val="21"/>
                <w:szCs w:val="21"/>
              </w:rPr>
              <w:t>2</w:t>
            </w:r>
            <w:r>
              <w:rPr>
                <w:rFonts w:hint="eastAsia" w:ascii="仿宋_GB2312" w:eastAsia="仿宋_GB2312"/>
                <w:spacing w:val="-3"/>
                <w:szCs w:val="21"/>
              </w:rPr>
              <w:t>个以上省</w:t>
            </w:r>
            <w:r>
              <w:rPr>
                <w:rFonts w:hint="eastAsia" w:ascii="仿宋_GB2312" w:eastAsia="仿宋_GB2312"/>
                <w:szCs w:val="21"/>
              </w:rPr>
              <w:t>（</w:t>
            </w:r>
            <w:r>
              <w:rPr>
                <w:rFonts w:hint="eastAsia" w:ascii="仿宋_GB2312" w:eastAsia="仿宋_GB2312"/>
                <w:spacing w:val="-3"/>
                <w:szCs w:val="21"/>
              </w:rPr>
              <w:t>自治区、直辖市</w:t>
            </w:r>
            <w:r>
              <w:rPr>
                <w:rFonts w:hint="eastAsia" w:ascii="仿宋_GB2312" w:eastAsia="仿宋_GB2312"/>
                <w:spacing w:val="-12"/>
                <w:szCs w:val="21"/>
              </w:rPr>
              <w:t>）</w:t>
            </w:r>
            <w:r>
              <w:rPr>
                <w:rFonts w:hint="eastAsia" w:ascii="仿宋_GB2312" w:eastAsia="仿宋_GB2312"/>
                <w:szCs w:val="21"/>
              </w:rPr>
              <w:t>因同一药品发生Ⅱ级药品安全突发事件。</w:t>
            </w:r>
          </w:p>
          <w:p>
            <w:pPr>
              <w:spacing w:before="44" w:line="280" w:lineRule="exact"/>
              <w:ind w:left="51" w:right="48"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4</w:t>
            </w:r>
            <w:r>
              <w:rPr>
                <w:rFonts w:hint="eastAsia" w:ascii="仿宋_GB2312" w:eastAsia="仿宋_GB2312"/>
                <w:szCs w:val="21"/>
              </w:rPr>
              <w:t>）其他危害特别严重的药品安全突发事件。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713" w:type="dxa"/>
            <w:vAlign w:val="center"/>
          </w:tcPr>
          <w:p>
            <w:pPr>
              <w:spacing w:line="280" w:lineRule="exact"/>
              <w:jc w:val="center"/>
              <w:rPr>
                <w:rFonts w:ascii="仿宋_GB2312" w:eastAsia="仿宋_GB2312"/>
                <w:szCs w:val="21"/>
              </w:rPr>
            </w:pPr>
            <w:r>
              <w:rPr>
                <w:rFonts w:hint="eastAsia" w:ascii="仿宋_GB2312" w:eastAsia="仿宋_GB2312"/>
                <w:szCs w:val="21"/>
              </w:rPr>
              <w:t>重大药品</w:t>
            </w:r>
          </w:p>
          <w:p>
            <w:pPr>
              <w:spacing w:line="280" w:lineRule="exact"/>
              <w:jc w:val="center"/>
              <w:rPr>
                <w:rFonts w:ascii="仿宋_GB2312" w:eastAsia="仿宋_GB2312"/>
                <w:szCs w:val="21"/>
              </w:rPr>
            </w:pPr>
            <w:r>
              <w:rPr>
                <w:rFonts w:hint="eastAsia" w:ascii="仿宋_GB2312" w:eastAsia="仿宋_GB2312"/>
                <w:szCs w:val="21"/>
              </w:rPr>
              <w:t>安全突发</w:t>
            </w:r>
          </w:p>
          <w:p>
            <w:pPr>
              <w:spacing w:line="280" w:lineRule="exact"/>
              <w:jc w:val="center"/>
              <w:rPr>
                <w:rFonts w:ascii="仿宋_GB2312" w:eastAsia="仿宋_GB2312"/>
                <w:szCs w:val="21"/>
              </w:rPr>
            </w:pPr>
            <w:r>
              <w:rPr>
                <w:rFonts w:hint="eastAsia" w:ascii="仿宋_GB2312" w:eastAsia="仿宋_GB2312"/>
                <w:szCs w:val="21"/>
              </w:rPr>
              <w:t>事件</w:t>
            </w:r>
          </w:p>
          <w:p>
            <w:pPr>
              <w:spacing w:line="280" w:lineRule="exact"/>
              <w:jc w:val="center"/>
              <w:rPr>
                <w:rFonts w:ascii="仿宋_GB2312" w:eastAsia="仿宋_GB2312"/>
                <w:szCs w:val="21"/>
              </w:rPr>
            </w:pPr>
            <w:r>
              <w:rPr>
                <w:rFonts w:hint="eastAsia" w:ascii="仿宋_GB2312" w:eastAsia="仿宋_GB2312"/>
                <w:szCs w:val="21"/>
              </w:rPr>
              <w:t>（Ⅱ级）</w:t>
            </w:r>
          </w:p>
        </w:tc>
        <w:tc>
          <w:tcPr>
            <w:tcW w:w="7382" w:type="dxa"/>
          </w:tcPr>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1</w:t>
            </w:r>
            <w:r>
              <w:rPr>
                <w:rFonts w:ascii="仿宋_GB2312" w:eastAsia="仿宋_GB2312"/>
                <w:szCs w:val="21"/>
              </w:rPr>
              <w:t>）在相对集中的时间和（或）区域内，批号相对集中的同一药品引起</w:t>
            </w:r>
          </w:p>
          <w:p>
            <w:pPr>
              <w:spacing w:line="280" w:lineRule="exact"/>
              <w:rPr>
                <w:rFonts w:ascii="仿宋_GB2312" w:eastAsia="仿宋_GB2312"/>
                <w:szCs w:val="21"/>
              </w:rPr>
            </w:pPr>
            <w:r>
              <w:rPr>
                <w:rFonts w:hint="eastAsia" w:ascii="仿宋_GB2312" w:eastAsia="仿宋_GB2312"/>
                <w:szCs w:val="21"/>
              </w:rPr>
              <w:t>临床表现相似的，且罕见的或非预期的不良事件的人数</w:t>
            </w:r>
            <w:r>
              <w:rPr>
                <w:rFonts w:hint="eastAsia" w:ascii="Times New Roman" w:hAnsi="Times New Roman" w:eastAsia="仿宋_GB2312" w:cs="Times New Roman"/>
                <w:spacing w:val="-4"/>
                <w:sz w:val="21"/>
                <w:szCs w:val="21"/>
              </w:rPr>
              <w:t>30</w:t>
            </w:r>
            <w:r>
              <w:rPr>
                <w:rFonts w:ascii="仿宋_GB2312" w:eastAsia="仿宋_GB2312"/>
                <w:szCs w:val="21"/>
              </w:rPr>
              <w:t>人以上不满</w:t>
            </w:r>
            <w:r>
              <w:rPr>
                <w:rFonts w:hint="eastAsia" w:ascii="Times New Roman" w:hAnsi="Times New Roman" w:eastAsia="仿宋_GB2312" w:cs="Times New Roman"/>
                <w:spacing w:val="-4"/>
                <w:sz w:val="21"/>
                <w:szCs w:val="21"/>
              </w:rPr>
              <w:t>50</w:t>
            </w:r>
            <w:r>
              <w:rPr>
                <w:rFonts w:ascii="仿宋_GB2312" w:eastAsia="仿宋_GB2312"/>
                <w:szCs w:val="21"/>
              </w:rPr>
              <w:t>人；</w:t>
            </w:r>
          </w:p>
          <w:p>
            <w:pPr>
              <w:spacing w:line="280" w:lineRule="exact"/>
              <w:rPr>
                <w:rFonts w:ascii="仿宋_GB2312" w:eastAsia="仿宋_GB2312"/>
                <w:szCs w:val="21"/>
              </w:rPr>
            </w:pPr>
            <w:r>
              <w:rPr>
                <w:rFonts w:hint="eastAsia" w:ascii="仿宋_GB2312" w:eastAsia="仿宋_GB2312"/>
                <w:szCs w:val="21"/>
              </w:rPr>
              <w:t>或者引起特别严重不良事件的人数</w:t>
            </w:r>
            <w:r>
              <w:rPr>
                <w:rFonts w:hint="eastAsia" w:ascii="Times New Roman" w:hAnsi="Times New Roman" w:eastAsia="仿宋_GB2312" w:cs="Times New Roman"/>
                <w:spacing w:val="-4"/>
                <w:sz w:val="21"/>
                <w:szCs w:val="21"/>
              </w:rPr>
              <w:t>5</w:t>
            </w:r>
            <w:r>
              <w:rPr>
                <w:rFonts w:ascii="仿宋_GB2312" w:eastAsia="仿宋_GB2312"/>
                <w:szCs w:val="21"/>
              </w:rPr>
              <w:t>人以上不满</w:t>
            </w:r>
            <w:r>
              <w:rPr>
                <w:rFonts w:hint="eastAsia" w:ascii="Times New Roman" w:hAnsi="Times New Roman" w:eastAsia="仿宋_GB2312" w:cs="Times New Roman"/>
                <w:spacing w:val="-4"/>
                <w:sz w:val="21"/>
                <w:szCs w:val="21"/>
              </w:rPr>
              <w:t>10</w:t>
            </w:r>
            <w:r>
              <w:rPr>
                <w:rFonts w:ascii="仿宋_GB2312" w:eastAsia="仿宋_GB2312"/>
                <w:szCs w:val="21"/>
              </w:rPr>
              <w:t>人。</w:t>
            </w:r>
          </w:p>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2</w:t>
            </w:r>
            <w:r>
              <w:rPr>
                <w:rFonts w:ascii="仿宋_GB2312" w:eastAsia="仿宋_GB2312"/>
                <w:szCs w:val="21"/>
              </w:rPr>
              <w:t>）同一批号药品短期内引起</w:t>
            </w:r>
            <w:r>
              <w:rPr>
                <w:rFonts w:hint="eastAsia" w:ascii="Times New Roman" w:hAnsi="Times New Roman" w:eastAsia="仿宋_GB2312" w:cs="Times New Roman"/>
                <w:spacing w:val="-4"/>
                <w:sz w:val="21"/>
                <w:szCs w:val="21"/>
              </w:rPr>
              <w:t>1</w:t>
            </w:r>
            <w:r>
              <w:rPr>
                <w:rFonts w:ascii="仿宋_GB2312" w:eastAsia="仿宋_GB2312"/>
                <w:szCs w:val="21"/>
              </w:rPr>
              <w:t>至</w:t>
            </w:r>
            <w:r>
              <w:rPr>
                <w:rFonts w:hint="eastAsia" w:ascii="Times New Roman" w:hAnsi="Times New Roman" w:eastAsia="仿宋_GB2312" w:cs="Times New Roman"/>
                <w:spacing w:val="-4"/>
                <w:sz w:val="21"/>
                <w:szCs w:val="21"/>
              </w:rPr>
              <w:t>2</w:t>
            </w:r>
            <w:r>
              <w:rPr>
                <w:rFonts w:ascii="仿宋_GB2312" w:eastAsia="仿宋_GB2312"/>
                <w:szCs w:val="21"/>
              </w:rPr>
              <w:t>例患者死亡，且在同一区域内同时</w:t>
            </w:r>
          </w:p>
          <w:p>
            <w:pPr>
              <w:spacing w:line="280" w:lineRule="exact"/>
              <w:rPr>
                <w:rFonts w:ascii="仿宋_GB2312" w:eastAsia="仿宋_GB2312"/>
                <w:szCs w:val="21"/>
              </w:rPr>
            </w:pPr>
            <w:r>
              <w:rPr>
                <w:rFonts w:hint="eastAsia" w:ascii="仿宋_GB2312" w:eastAsia="仿宋_GB2312"/>
                <w:szCs w:val="21"/>
              </w:rPr>
              <w:t>出现其他类似病例。</w:t>
            </w:r>
          </w:p>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3</w:t>
            </w:r>
            <w:r>
              <w:rPr>
                <w:rFonts w:ascii="仿宋_GB2312" w:eastAsia="仿宋_GB2312"/>
                <w:szCs w:val="21"/>
              </w:rPr>
              <w:t>）短期内，</w:t>
            </w:r>
            <w:r>
              <w:rPr>
                <w:rFonts w:hint="eastAsia" w:ascii="仿宋_GB2312" w:eastAsia="仿宋_GB2312"/>
                <w:szCs w:val="21"/>
              </w:rPr>
              <w:t>省（市、自治区）</w:t>
            </w:r>
            <w:r>
              <w:rPr>
                <w:rFonts w:hint="eastAsia" w:ascii="Times New Roman" w:hAnsi="Times New Roman" w:eastAsia="仿宋_GB2312" w:cs="Times New Roman"/>
                <w:spacing w:val="-4"/>
                <w:sz w:val="21"/>
                <w:szCs w:val="21"/>
              </w:rPr>
              <w:t>2</w:t>
            </w:r>
            <w:r>
              <w:rPr>
                <w:rFonts w:ascii="仿宋_GB2312" w:eastAsia="仿宋_GB2312"/>
                <w:szCs w:val="21"/>
              </w:rPr>
              <w:t>个以上设区市因同一药品发生Ⅲ级药品安全突发事</w:t>
            </w:r>
          </w:p>
          <w:p>
            <w:pPr>
              <w:spacing w:line="280" w:lineRule="exact"/>
              <w:rPr>
                <w:rFonts w:ascii="仿宋_GB2312" w:eastAsia="仿宋_GB2312"/>
                <w:szCs w:val="21"/>
              </w:rPr>
            </w:pPr>
            <w:r>
              <w:rPr>
                <w:rFonts w:hint="eastAsia" w:ascii="仿宋_GB2312" w:eastAsia="仿宋_GB2312"/>
                <w:szCs w:val="21"/>
              </w:rPr>
              <w:t>件。</w:t>
            </w:r>
          </w:p>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4</w:t>
            </w:r>
            <w:r>
              <w:rPr>
                <w:rFonts w:ascii="仿宋_GB2312" w:eastAsia="仿宋_GB2312"/>
                <w:szCs w:val="21"/>
              </w:rPr>
              <w:t>）其他危害严重的药品安全突发事件。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713" w:type="dxa"/>
            <w:vAlign w:val="center"/>
          </w:tcPr>
          <w:p>
            <w:pPr>
              <w:spacing w:line="280" w:lineRule="exact"/>
              <w:jc w:val="center"/>
              <w:rPr>
                <w:rFonts w:ascii="仿宋_GB2312" w:eastAsia="仿宋_GB2312"/>
                <w:szCs w:val="21"/>
              </w:rPr>
            </w:pPr>
            <w:r>
              <w:rPr>
                <w:rFonts w:hint="eastAsia" w:ascii="仿宋_GB2312" w:eastAsia="仿宋_GB2312"/>
                <w:szCs w:val="21"/>
              </w:rPr>
              <w:t>较大药品</w:t>
            </w:r>
          </w:p>
          <w:p>
            <w:pPr>
              <w:spacing w:line="280" w:lineRule="exact"/>
              <w:jc w:val="center"/>
              <w:rPr>
                <w:rFonts w:ascii="仿宋_GB2312" w:eastAsia="仿宋_GB2312"/>
                <w:szCs w:val="21"/>
              </w:rPr>
            </w:pPr>
            <w:r>
              <w:rPr>
                <w:rFonts w:hint="eastAsia" w:ascii="仿宋_GB2312" w:eastAsia="仿宋_GB2312"/>
                <w:szCs w:val="21"/>
              </w:rPr>
              <w:t>安全突发</w:t>
            </w:r>
          </w:p>
          <w:p>
            <w:pPr>
              <w:spacing w:line="280" w:lineRule="exact"/>
              <w:jc w:val="center"/>
              <w:rPr>
                <w:rFonts w:ascii="仿宋_GB2312" w:eastAsia="仿宋_GB2312"/>
                <w:szCs w:val="21"/>
              </w:rPr>
            </w:pPr>
            <w:r>
              <w:rPr>
                <w:rFonts w:hint="eastAsia" w:ascii="仿宋_GB2312" w:eastAsia="仿宋_GB2312"/>
                <w:szCs w:val="21"/>
              </w:rPr>
              <w:t>事件</w:t>
            </w:r>
          </w:p>
          <w:p>
            <w:pPr>
              <w:spacing w:line="280" w:lineRule="exact"/>
              <w:jc w:val="center"/>
              <w:rPr>
                <w:rFonts w:ascii="仿宋_GB2312" w:eastAsia="仿宋_GB2312"/>
                <w:szCs w:val="21"/>
              </w:rPr>
            </w:pPr>
            <w:r>
              <w:rPr>
                <w:rFonts w:hint="eastAsia" w:ascii="仿宋_GB2312" w:eastAsia="仿宋_GB2312"/>
                <w:szCs w:val="21"/>
              </w:rPr>
              <w:t>（Ⅲ级）</w:t>
            </w:r>
          </w:p>
        </w:tc>
        <w:tc>
          <w:tcPr>
            <w:tcW w:w="7382" w:type="dxa"/>
          </w:tcPr>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1</w:t>
            </w:r>
            <w:r>
              <w:rPr>
                <w:rFonts w:ascii="仿宋_GB2312" w:eastAsia="仿宋_GB2312"/>
                <w:szCs w:val="21"/>
              </w:rPr>
              <w:t>）在相对集中的时间和（或）区域内，批号相对集中的同一药品引起</w:t>
            </w:r>
          </w:p>
          <w:p>
            <w:pPr>
              <w:spacing w:line="280" w:lineRule="exact"/>
              <w:rPr>
                <w:rFonts w:ascii="仿宋_GB2312" w:eastAsia="仿宋_GB2312"/>
                <w:szCs w:val="21"/>
              </w:rPr>
            </w:pPr>
            <w:r>
              <w:rPr>
                <w:rFonts w:hint="eastAsia" w:ascii="仿宋_GB2312" w:eastAsia="仿宋_GB2312"/>
                <w:szCs w:val="21"/>
              </w:rPr>
              <w:t>临床表现相似的，且罕见的或非预期的不良事件的人数</w:t>
            </w:r>
            <w:r>
              <w:rPr>
                <w:rFonts w:hint="eastAsia" w:ascii="Times New Roman" w:hAnsi="Times New Roman" w:eastAsia="仿宋_GB2312" w:cs="Times New Roman"/>
                <w:spacing w:val="-4"/>
                <w:sz w:val="21"/>
                <w:szCs w:val="21"/>
              </w:rPr>
              <w:t>20</w:t>
            </w:r>
            <w:r>
              <w:rPr>
                <w:rFonts w:ascii="仿宋_GB2312" w:eastAsia="仿宋_GB2312"/>
                <w:szCs w:val="21"/>
              </w:rPr>
              <w:t>人以上不满</w:t>
            </w:r>
            <w:r>
              <w:rPr>
                <w:rFonts w:hint="eastAsia" w:ascii="Times New Roman" w:hAnsi="Times New Roman" w:eastAsia="仿宋_GB2312" w:cs="Times New Roman"/>
                <w:spacing w:val="-4"/>
                <w:sz w:val="21"/>
                <w:szCs w:val="21"/>
              </w:rPr>
              <w:t>30</w:t>
            </w:r>
            <w:r>
              <w:rPr>
                <w:rFonts w:ascii="仿宋_GB2312" w:eastAsia="仿宋_GB2312"/>
                <w:szCs w:val="21"/>
              </w:rPr>
              <w:t>人；</w:t>
            </w:r>
          </w:p>
          <w:p>
            <w:pPr>
              <w:spacing w:line="280" w:lineRule="exact"/>
              <w:rPr>
                <w:rFonts w:ascii="仿宋_GB2312" w:eastAsia="仿宋_GB2312"/>
                <w:szCs w:val="21"/>
              </w:rPr>
            </w:pPr>
            <w:r>
              <w:rPr>
                <w:rFonts w:hint="eastAsia" w:ascii="仿宋_GB2312" w:eastAsia="仿宋_GB2312"/>
                <w:szCs w:val="21"/>
              </w:rPr>
              <w:t>或者引起特别严重不良事件的人数</w:t>
            </w:r>
            <w:r>
              <w:rPr>
                <w:rFonts w:hint="eastAsia" w:ascii="Times New Roman" w:hAnsi="Times New Roman" w:eastAsia="仿宋_GB2312" w:cs="Times New Roman"/>
                <w:spacing w:val="-4"/>
                <w:sz w:val="21"/>
                <w:szCs w:val="21"/>
              </w:rPr>
              <w:t>3</w:t>
            </w:r>
            <w:r>
              <w:rPr>
                <w:rFonts w:ascii="仿宋_GB2312" w:eastAsia="仿宋_GB2312"/>
                <w:szCs w:val="21"/>
              </w:rPr>
              <w:t>人以上不满</w:t>
            </w:r>
            <w:r>
              <w:rPr>
                <w:rFonts w:hint="eastAsia" w:ascii="Times New Roman" w:hAnsi="Times New Roman" w:eastAsia="仿宋_GB2312" w:cs="Times New Roman"/>
                <w:spacing w:val="-4"/>
                <w:sz w:val="21"/>
                <w:szCs w:val="21"/>
              </w:rPr>
              <w:t>5</w:t>
            </w:r>
            <w:r>
              <w:rPr>
                <w:rFonts w:ascii="仿宋_GB2312" w:eastAsia="仿宋_GB2312"/>
                <w:szCs w:val="21"/>
              </w:rPr>
              <w:t>人。</w:t>
            </w:r>
          </w:p>
          <w:p>
            <w:pPr>
              <w:spacing w:line="280" w:lineRule="exact"/>
              <w:ind w:firstLine="210" w:firstLineChars="100"/>
              <w:rPr>
                <w:rFonts w:ascii="仿宋_GB2312" w:eastAsia="仿宋_GB2312"/>
                <w:szCs w:val="21"/>
              </w:rPr>
            </w:pPr>
            <w:r>
              <w:rPr>
                <w:rFonts w:hint="eastAsia" w:ascii="仿宋_GB2312" w:eastAsia="仿宋_GB2312"/>
                <w:szCs w:val="21"/>
              </w:rPr>
              <w:t>（</w:t>
            </w:r>
            <w:r>
              <w:rPr>
                <w:rFonts w:ascii="仿宋_GB2312" w:eastAsia="仿宋_GB2312"/>
                <w:szCs w:val="21"/>
              </w:rPr>
              <w:t>2）短期内，</w:t>
            </w:r>
            <w:r>
              <w:rPr>
                <w:rFonts w:hint="eastAsia" w:ascii="Times New Roman" w:hAnsi="Times New Roman" w:eastAsia="仿宋_GB2312" w:cs="Times New Roman"/>
                <w:spacing w:val="-4"/>
                <w:sz w:val="21"/>
                <w:szCs w:val="21"/>
              </w:rPr>
              <w:t>1</w:t>
            </w:r>
            <w:r>
              <w:rPr>
                <w:rFonts w:ascii="仿宋_GB2312" w:eastAsia="仿宋_GB2312"/>
                <w:szCs w:val="21"/>
              </w:rPr>
              <w:t>个设区市内</w:t>
            </w:r>
            <w:r>
              <w:rPr>
                <w:rFonts w:hint="eastAsia" w:ascii="Times New Roman" w:hAnsi="Times New Roman" w:eastAsia="仿宋_GB2312" w:cs="Times New Roman"/>
                <w:spacing w:val="-4"/>
                <w:sz w:val="21"/>
                <w:szCs w:val="21"/>
              </w:rPr>
              <w:t>2</w:t>
            </w:r>
            <w:r>
              <w:rPr>
                <w:rFonts w:ascii="仿宋_GB2312" w:eastAsia="仿宋_GB2312"/>
                <w:szCs w:val="21"/>
              </w:rPr>
              <w:t>个以上县（市、区）因同一药品发生Ⅳ级</w:t>
            </w:r>
          </w:p>
          <w:p>
            <w:pPr>
              <w:spacing w:line="280" w:lineRule="exact"/>
              <w:rPr>
                <w:rFonts w:ascii="仿宋_GB2312" w:eastAsia="仿宋_GB2312"/>
                <w:szCs w:val="21"/>
              </w:rPr>
            </w:pPr>
            <w:r>
              <w:rPr>
                <w:rFonts w:hint="eastAsia" w:ascii="仿宋_GB2312" w:eastAsia="仿宋_GB2312"/>
                <w:szCs w:val="21"/>
              </w:rPr>
              <w:t>药品安全突发事件。</w:t>
            </w:r>
          </w:p>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3</w:t>
            </w:r>
            <w:r>
              <w:rPr>
                <w:rFonts w:ascii="仿宋_GB2312" w:eastAsia="仿宋_GB2312"/>
                <w:szCs w:val="21"/>
              </w:rPr>
              <w:t>）其他危害较大的药品安全突发事件。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713" w:type="dxa"/>
            <w:vAlign w:val="center"/>
          </w:tcPr>
          <w:p>
            <w:pPr>
              <w:spacing w:line="280" w:lineRule="exact"/>
              <w:jc w:val="center"/>
              <w:rPr>
                <w:rFonts w:ascii="仿宋_GB2312" w:eastAsia="仿宋_GB2312"/>
                <w:szCs w:val="21"/>
              </w:rPr>
            </w:pPr>
            <w:r>
              <w:rPr>
                <w:rFonts w:hint="eastAsia" w:ascii="仿宋_GB2312" w:eastAsia="仿宋_GB2312"/>
                <w:szCs w:val="21"/>
              </w:rPr>
              <w:t>一般药品</w:t>
            </w:r>
          </w:p>
          <w:p>
            <w:pPr>
              <w:spacing w:line="280" w:lineRule="exact"/>
              <w:jc w:val="center"/>
              <w:rPr>
                <w:rFonts w:ascii="仿宋_GB2312" w:eastAsia="仿宋_GB2312"/>
                <w:szCs w:val="21"/>
              </w:rPr>
            </w:pPr>
            <w:r>
              <w:rPr>
                <w:rFonts w:hint="eastAsia" w:ascii="仿宋_GB2312" w:eastAsia="仿宋_GB2312"/>
                <w:szCs w:val="21"/>
              </w:rPr>
              <w:t>安全突发</w:t>
            </w:r>
          </w:p>
          <w:p>
            <w:pPr>
              <w:spacing w:line="280" w:lineRule="exact"/>
              <w:jc w:val="center"/>
              <w:rPr>
                <w:rFonts w:ascii="仿宋_GB2312" w:eastAsia="仿宋_GB2312"/>
                <w:szCs w:val="21"/>
              </w:rPr>
            </w:pPr>
            <w:r>
              <w:rPr>
                <w:rFonts w:hint="eastAsia" w:ascii="仿宋_GB2312" w:eastAsia="仿宋_GB2312"/>
                <w:szCs w:val="21"/>
              </w:rPr>
              <w:t>事件</w:t>
            </w:r>
          </w:p>
          <w:p>
            <w:pPr>
              <w:spacing w:line="280" w:lineRule="exact"/>
              <w:jc w:val="center"/>
              <w:rPr>
                <w:rFonts w:ascii="仿宋_GB2312" w:eastAsia="仿宋_GB2312"/>
                <w:szCs w:val="21"/>
              </w:rPr>
            </w:pPr>
            <w:r>
              <w:rPr>
                <w:rFonts w:hint="eastAsia" w:ascii="仿宋_GB2312" w:eastAsia="仿宋_GB2312"/>
                <w:szCs w:val="21"/>
              </w:rPr>
              <w:t>（Ⅳ级）</w:t>
            </w:r>
          </w:p>
        </w:tc>
        <w:tc>
          <w:tcPr>
            <w:tcW w:w="7382" w:type="dxa"/>
            <w:vAlign w:val="center"/>
          </w:tcPr>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1</w:t>
            </w:r>
            <w:r>
              <w:rPr>
                <w:rFonts w:ascii="仿宋_GB2312" w:eastAsia="仿宋_GB2312"/>
                <w:szCs w:val="21"/>
              </w:rPr>
              <w:t>）在相对集中的时间和（或）区域内，批号相对集中的同一药品引起</w:t>
            </w:r>
          </w:p>
          <w:p>
            <w:pPr>
              <w:spacing w:line="280" w:lineRule="exact"/>
              <w:rPr>
                <w:rFonts w:ascii="仿宋_GB2312" w:eastAsia="仿宋_GB2312"/>
                <w:szCs w:val="21"/>
              </w:rPr>
            </w:pPr>
            <w:r>
              <w:rPr>
                <w:rFonts w:hint="eastAsia" w:ascii="仿宋_GB2312" w:eastAsia="仿宋_GB2312"/>
                <w:szCs w:val="21"/>
              </w:rPr>
              <w:t>临床表现相似的，且罕见的或非预期的不良事件的人数</w:t>
            </w:r>
            <w:r>
              <w:rPr>
                <w:rFonts w:hint="eastAsia" w:ascii="Times New Roman" w:hAnsi="Times New Roman" w:eastAsia="仿宋_GB2312" w:cs="Times New Roman"/>
                <w:spacing w:val="-4"/>
                <w:sz w:val="21"/>
                <w:szCs w:val="21"/>
              </w:rPr>
              <w:t>10</w:t>
            </w:r>
            <w:r>
              <w:rPr>
                <w:rFonts w:ascii="仿宋_GB2312" w:eastAsia="仿宋_GB2312"/>
                <w:szCs w:val="21"/>
              </w:rPr>
              <w:t>人以上不满</w:t>
            </w:r>
            <w:r>
              <w:rPr>
                <w:rFonts w:hint="eastAsia" w:ascii="Times New Roman" w:hAnsi="Times New Roman" w:eastAsia="仿宋_GB2312" w:cs="Times New Roman"/>
                <w:spacing w:val="-4"/>
                <w:sz w:val="21"/>
                <w:szCs w:val="21"/>
              </w:rPr>
              <w:t>20</w:t>
            </w:r>
            <w:r>
              <w:rPr>
                <w:rFonts w:ascii="仿宋_GB2312" w:eastAsia="仿宋_GB2312"/>
                <w:szCs w:val="21"/>
              </w:rPr>
              <w:t>人；</w:t>
            </w:r>
          </w:p>
          <w:p>
            <w:pPr>
              <w:spacing w:line="280" w:lineRule="exact"/>
              <w:rPr>
                <w:rFonts w:ascii="仿宋_GB2312" w:eastAsia="仿宋_GB2312"/>
                <w:szCs w:val="21"/>
              </w:rPr>
            </w:pPr>
            <w:r>
              <w:rPr>
                <w:rFonts w:hint="eastAsia" w:ascii="仿宋_GB2312" w:eastAsia="仿宋_GB2312"/>
                <w:szCs w:val="21"/>
              </w:rPr>
              <w:t>或者引起特别严重不良事件，涉及人数不超过</w:t>
            </w:r>
            <w:r>
              <w:rPr>
                <w:rFonts w:hint="eastAsia" w:ascii="Times New Roman" w:hAnsi="Times New Roman" w:eastAsia="仿宋_GB2312" w:cs="Times New Roman"/>
                <w:spacing w:val="-4"/>
                <w:sz w:val="21"/>
                <w:szCs w:val="21"/>
              </w:rPr>
              <w:t>2</w:t>
            </w:r>
            <w:r>
              <w:rPr>
                <w:rFonts w:ascii="仿宋_GB2312" w:eastAsia="仿宋_GB2312"/>
                <w:szCs w:val="21"/>
              </w:rPr>
              <w:t>人（含）。</w:t>
            </w:r>
          </w:p>
          <w:p>
            <w:pPr>
              <w:spacing w:line="280" w:lineRule="exact"/>
              <w:ind w:firstLine="210" w:firstLineChars="100"/>
              <w:rPr>
                <w:rFonts w:ascii="仿宋_GB2312" w:eastAsia="仿宋_GB2312"/>
                <w:szCs w:val="21"/>
              </w:rPr>
            </w:pPr>
            <w:r>
              <w:rPr>
                <w:rFonts w:hint="eastAsia" w:ascii="仿宋_GB2312" w:eastAsia="仿宋_GB2312"/>
                <w:szCs w:val="21"/>
              </w:rPr>
              <w:t>（</w:t>
            </w:r>
            <w:r>
              <w:rPr>
                <w:rFonts w:hint="eastAsia" w:ascii="Times New Roman" w:hAnsi="Times New Roman" w:eastAsia="仿宋_GB2312" w:cs="Times New Roman"/>
                <w:spacing w:val="-4"/>
                <w:sz w:val="21"/>
                <w:szCs w:val="21"/>
              </w:rPr>
              <w:t>2</w:t>
            </w:r>
            <w:r>
              <w:rPr>
                <w:rFonts w:ascii="仿宋_GB2312" w:eastAsia="仿宋_GB2312"/>
                <w:szCs w:val="21"/>
              </w:rPr>
              <w:t>）其他一般药品安全突发事件。</w:t>
            </w:r>
          </w:p>
        </w:tc>
      </w:tr>
    </w:tbl>
    <w:p>
      <w:pPr>
        <w:rPr>
          <w:rFonts w:ascii="黑体" w:eastAsia="黑体" w:cs="FZXBSK--GBK1-0"/>
          <w:kern w:val="0"/>
          <w:sz w:val="32"/>
          <w:szCs w:val="32"/>
        </w:rPr>
      </w:pPr>
    </w:p>
    <w:p>
      <w:pPr>
        <w:spacing w:before="223" w:line="403" w:lineRule="exact"/>
        <w:rPr>
          <w:rFonts w:hint="default" w:ascii="Times New Roman" w:hAnsi="Times New Roman" w:eastAsia="黑体" w:cs="Times New Roman"/>
          <w:kern w:val="0"/>
          <w:sz w:val="32"/>
          <w:szCs w:val="32"/>
        </w:rPr>
      </w:pPr>
      <w:r>
        <w:rPr>
          <w:rFonts w:hint="eastAsia" w:ascii="黑体" w:eastAsia="黑体" w:cs="FZXBSK--GBK1-0"/>
          <w:kern w:val="0"/>
          <w:sz w:val="32"/>
          <w:szCs w:val="32"/>
        </w:rPr>
        <w:t>附件</w:t>
      </w:r>
      <w:r>
        <w:rPr>
          <w:rFonts w:hint="default" w:ascii="Times New Roman" w:hAnsi="Times New Roman" w:eastAsia="黑体" w:cs="Times New Roman"/>
          <w:kern w:val="0"/>
          <w:sz w:val="32"/>
          <w:szCs w:val="32"/>
        </w:rPr>
        <w:t>2</w:t>
      </w:r>
    </w:p>
    <w:p>
      <w:pPr>
        <w:spacing w:before="223" w:line="403" w:lineRule="exact"/>
        <w:jc w:val="center"/>
        <w:rPr>
          <w:rFonts w:ascii="方正小标宋_GBK" w:eastAsia="方正小标宋_GBK" w:cs="FZXBSK--GBK1-0"/>
          <w:kern w:val="0"/>
          <w:sz w:val="32"/>
          <w:szCs w:val="32"/>
        </w:rPr>
      </w:pPr>
      <w:r>
        <w:rPr>
          <w:rFonts w:ascii="方正小标宋_GBK" w:eastAsia="方正小标宋_GBK" w:cs="FZXBSK--GBK1-0"/>
          <w:kern w:val="0"/>
          <w:sz w:val="32"/>
          <w:szCs w:val="32"/>
        </w:rPr>
        <w:t>秀峰区</w:t>
      </w:r>
      <w:r>
        <w:rPr>
          <w:rFonts w:hint="eastAsia" w:ascii="方正小标宋_GBK" w:eastAsia="方正小标宋_GBK" w:cs="FZXBSK--GBK1-0"/>
          <w:kern w:val="0"/>
          <w:sz w:val="32"/>
          <w:szCs w:val="32"/>
        </w:rPr>
        <w:t>药品安全突发事件应急响应处置流程图</w:t>
      </w:r>
    </w:p>
    <w:p>
      <w:pPr>
        <w:spacing w:before="223" w:line="403" w:lineRule="exact"/>
        <w:jc w:val="center"/>
        <w:rPr>
          <w:rFonts w:ascii="黑体" w:eastAsia="黑体" w:cs="FZXBSK--GBK1-0"/>
          <w:kern w:val="0"/>
          <w:sz w:val="32"/>
          <w:szCs w:val="32"/>
        </w:rPr>
      </w:pPr>
    </w:p>
    <w:p>
      <w:pPr>
        <w:spacing w:before="223" w:line="403" w:lineRule="exact"/>
        <w:rPr>
          <w:rFonts w:ascii="黑体" w:eastAsia="黑体" w:cs="FZXBSK--GBK1-0"/>
          <w:kern w:val="0"/>
          <w:sz w:val="32"/>
          <w:szCs w:val="32"/>
        </w:rPr>
      </w:pPr>
      <w:r>
        <w:rPr>
          <w:rFonts w:ascii="黑体" w:eastAsia="黑体" w:cs="FZXBSK--GBK1-0"/>
          <w:kern w:val="0"/>
          <w:sz w:val="32"/>
          <w:szCs w:val="32"/>
        </w:rPr>
        <mc:AlternateContent>
          <mc:Choice Requires="wps">
            <w:drawing>
              <wp:anchor distT="0" distB="0" distL="113665" distR="113665" simplePos="0" relativeHeight="251659264" behindDoc="0" locked="0" layoutInCell="1" allowOverlap="1">
                <wp:simplePos x="0" y="0"/>
                <wp:positionH relativeFrom="column">
                  <wp:posOffset>1686560</wp:posOffset>
                </wp:positionH>
                <wp:positionV relativeFrom="paragraph">
                  <wp:posOffset>3175</wp:posOffset>
                </wp:positionV>
                <wp:extent cx="2376805" cy="511175"/>
                <wp:effectExtent l="4445" t="5080" r="19050" b="17145"/>
                <wp:wrapNone/>
                <wp:docPr id="1" name="AutoShape 2"/>
                <wp:cNvGraphicFramePr/>
                <a:graphic xmlns:a="http://schemas.openxmlformats.org/drawingml/2006/main">
                  <a:graphicData uri="http://schemas.microsoft.com/office/word/2010/wordprocessingShape">
                    <wps:wsp>
                      <wps:cNvSpPr/>
                      <wps:spPr>
                        <a:xfrm>
                          <a:off x="0" y="0"/>
                          <a:ext cx="2376805" cy="511175"/>
                        </a:xfrm>
                        <a:custGeom>
                          <a:avLst/>
                          <a:gdLst>
                            <a:gd name="T1" fmla="*/ 0 w 21600"/>
                            <a:gd name="T2" fmla="*/ 0 h 21600"/>
                            <a:gd name="T3" fmla="*/ 21600 w 21600"/>
                            <a:gd name="T4" fmla="*/ 21600 h 21600"/>
                          </a:gdLst>
                          <a:ahLst/>
                          <a:cxnLst/>
                          <a:rect l="T1" t="T2" r="T3" b="T4"/>
                          <a:pathLst>
                            <a:path w="21600" h="21600">
                              <a:moveTo>
                                <a:pt x="0" y="0"/>
                              </a:moveTo>
                              <a:lnTo>
                                <a:pt x="0" y="21600"/>
                              </a:lnTo>
                              <a:lnTo>
                                <a:pt x="21599" y="21600"/>
                              </a:lnTo>
                              <a:lnTo>
                                <a:pt x="21599" y="0"/>
                              </a:lnTo>
                              <a:close/>
                            </a:path>
                          </a:pathLst>
                        </a:custGeom>
                        <a:solidFill>
                          <a:srgbClr val="CCE8CF"/>
                        </a:solidFill>
                        <a:ln w="3175" cap="flat" cmpd="sng">
                          <a:solidFill>
                            <a:srgbClr val="000000"/>
                          </a:solidFill>
                          <a:prstDash val="solid"/>
                          <a:miter/>
                        </a:ln>
                      </wps:spPr>
                      <wps:txbx>
                        <w:txbxContent>
                          <w:p>
                            <w:pPr>
                              <w:jc w:val="center"/>
                            </w:pPr>
                            <w:r>
                              <w:rPr>
                                <w:rFonts w:hint="eastAsia" w:ascii="仿宋_GB2312" w:hAnsi="仿宋_GB2312" w:eastAsia="仿宋_GB2312" w:cs="仿宋_GB2312"/>
                              </w:rPr>
                              <w:t>药品安全突发事件</w:t>
                            </w:r>
                          </w:p>
                        </w:txbxContent>
                      </wps:txbx>
                      <wps:bodyPr vert="horz" wrap="square" lIns="91440" tIns="45720" rIns="91440" bIns="45720" anchor="ctr" anchorCtr="0" upright="1">
                        <a:noAutofit/>
                      </wps:bodyPr>
                    </wps:wsp>
                  </a:graphicData>
                </a:graphic>
              </wp:anchor>
            </w:drawing>
          </mc:Choice>
          <mc:Fallback>
            <w:pict>
              <v:shape id="AutoShape 2" o:spid="_x0000_s1026" o:spt="100" style="position:absolute;left:0pt;margin-left:132.8pt;margin-top:0.25pt;height:40.25pt;width:187.15pt;z-index:251659264;v-text-anchor:middle;mso-width-relative:page;mso-height-relative:page;" fillcolor="#CCE8CF" filled="t" stroked="t" coordsize="21600,21600" o:gfxdata="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GpFYALXAAAABwEAAA8AAAAAAAAAAQAgAAAAIgAAAGRycy9kb3du&#10;cmV2LnhtbFBLAQIUABQAAAAIAIdO4kC/7fLmqwIAACIGAAAOAAAAAAAAAAEAIAAAACYBAABkcnMv&#10;ZTJvRG9jLnhtbFBLBQYAAAAABgAGAFkBAABDBgAAAAA=&#10;" path="m0,0l0,21600,21599,21600,21599,0xe">
                <v:path textboxrect="0,0,21600,21600"/>
                <v:fill on="t" focussize="0,0"/>
                <v:stroke weight="0.25pt" color="#000000" joinstyle="miter"/>
                <v:imagedata o:title=""/>
                <o:lock v:ext="edit" aspectratio="f"/>
                <v:textbox>
                  <w:txbxContent>
                    <w:p>
                      <w:pPr>
                        <w:jc w:val="center"/>
                      </w:pPr>
                      <w:r>
                        <w:rPr>
                          <w:rFonts w:hint="eastAsia" w:ascii="仿宋_GB2312" w:hAnsi="仿宋_GB2312" w:eastAsia="仿宋_GB2312" w:cs="仿宋_GB2312"/>
                        </w:rPr>
                        <w:t>药品安全突发事件</w:t>
                      </w:r>
                    </w:p>
                  </w:txbxContent>
                </v:textbox>
              </v:shape>
            </w:pict>
          </mc:Fallback>
        </mc:AlternateContent>
      </w:r>
      <w:r>
        <w:rPr>
          <w:rFonts w:ascii="黑体" w:eastAsia="黑体" w:cs="FZXBSK--GBK1-0"/>
          <w:kern w:val="0"/>
          <w:sz w:val="32"/>
          <w:szCs w:val="32"/>
        </w:rPr>
        <mc:AlternateContent>
          <mc:Choice Requires="wps">
            <w:drawing>
              <wp:anchor distT="45720" distB="45720" distL="113665" distR="113665" simplePos="0" relativeHeight="251659264" behindDoc="0" locked="0" layoutInCell="1" allowOverlap="1">
                <wp:simplePos x="0" y="0"/>
                <wp:positionH relativeFrom="column">
                  <wp:posOffset>2177415</wp:posOffset>
                </wp:positionH>
                <wp:positionV relativeFrom="paragraph">
                  <wp:posOffset>40005</wp:posOffset>
                </wp:positionV>
                <wp:extent cx="1375410" cy="497205"/>
                <wp:effectExtent l="0" t="0" r="0" b="1"/>
                <wp:wrapSquare wrapText="bothSides"/>
                <wp:docPr id="4" name="Text Box 82"/>
                <wp:cNvGraphicFramePr/>
                <a:graphic xmlns:a="http://schemas.openxmlformats.org/drawingml/2006/main">
                  <a:graphicData uri="http://schemas.microsoft.com/office/word/2010/wordprocessingShape">
                    <wps:wsp>
                      <wps:cNvSpPr/>
                      <wps:spPr>
                        <a:xfrm>
                          <a:off x="0" y="0"/>
                          <a:ext cx="1375410" cy="497204"/>
                        </a:xfrm>
                        <a:prstGeom prst="rect">
                          <a:avLst/>
                        </a:prstGeom>
                        <a:solidFill>
                          <a:srgbClr val="FFFFFF"/>
                        </a:solidFill>
                        <a:ln w="9525" cap="flat" cmpd="sng">
                          <a:solidFill>
                            <a:srgbClr val="CCE8CF"/>
                          </a:solidFill>
                          <a:prstDash val="solid"/>
                          <a:miter/>
                        </a:ln>
                      </wps:spPr>
                      <wps:txbx>
                        <w:txbxContent>
                          <w:p>
                            <w:pPr>
                              <w:jc w:val="center"/>
                            </w:pPr>
                            <w:r>
                              <w:rPr>
                                <w:rFonts w:hint="eastAsia"/>
                              </w:rPr>
                              <w:t>药品</w:t>
                            </w:r>
                            <w:r>
                              <w:t>安全</w:t>
                            </w:r>
                            <w:r>
                              <w:rPr>
                                <w:rFonts w:hint="eastAsia"/>
                              </w:rPr>
                              <w:t>突发</w:t>
                            </w:r>
                            <w:r>
                              <w:t>事件</w:t>
                            </w:r>
                          </w:p>
                        </w:txbxContent>
                      </wps:txbx>
                      <wps:bodyPr vert="horz" wrap="square" lIns="91440" tIns="45720" rIns="91440" bIns="45720" anchor="t" anchorCtr="0" upright="1">
                        <a:spAutoFit/>
                      </wps:bodyPr>
                    </wps:wsp>
                  </a:graphicData>
                </a:graphic>
              </wp:anchor>
            </w:drawing>
          </mc:Choice>
          <mc:Fallback>
            <w:pict>
              <v:rect id="Text Box 82" o:spid="_x0000_s1026" o:spt="1" style="position:absolute;left:0pt;margin-left:171.45pt;margin-top:3.15pt;height:39.15pt;width:108.3pt;mso-wrap-distance-bottom:3.6pt;mso-wrap-distance-left:8.95pt;mso-wrap-distance-right:8.95pt;mso-wrap-distance-top:3.6pt;z-index:251659264;mso-width-relative:page;mso-height-relative:page;" fillcolor="#FFFFFF" filled="t" stroked="t" coordsize="21600,21600" o:gfxdata="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KezF2AAAAAgB&#10;AAAPAAAAAAAAAAEAIAAAACIAAABkcnMvZG93bnJldi54bWxQSwECFAAUAAAACACHTuJAWWyzXBsC&#10;AABZBAAADgAAAAAAAAABACAAAAAnAQAAZHJzL2Uyb0RvYy54bWxQSwUGAAAAAAYABgBZAQAAtAUA&#10;AAAA&#10;">
                <v:fill on="t" focussize="0,0"/>
                <v:stroke color="#CCE8CF" joinstyle="miter"/>
                <v:imagedata o:title=""/>
                <o:lock v:ext="edit" aspectratio="f"/>
                <v:textbox style="mso-fit-shape-to-text:t;">
                  <w:txbxContent>
                    <w:p>
                      <w:pPr>
                        <w:jc w:val="center"/>
                      </w:pPr>
                      <w:r>
                        <w:rPr>
                          <w:rFonts w:hint="eastAsia"/>
                        </w:rPr>
                        <w:t>药品</w:t>
                      </w:r>
                      <w:r>
                        <w:t>安全</w:t>
                      </w:r>
                      <w:r>
                        <w:rPr>
                          <w:rFonts w:hint="eastAsia"/>
                        </w:rPr>
                        <w:t>突发</w:t>
                      </w:r>
                      <w:r>
                        <w:t>事件</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2915285</wp:posOffset>
                </wp:positionH>
                <wp:positionV relativeFrom="paragraph">
                  <wp:posOffset>154305</wp:posOffset>
                </wp:positionV>
                <wp:extent cx="635" cy="197485"/>
                <wp:effectExtent l="0" t="0" r="0" b="0"/>
                <wp:wrapNone/>
                <wp:docPr id="7" name="AutoShape 81"/>
                <wp:cNvGraphicFramePr/>
                <a:graphic xmlns:a="http://schemas.openxmlformats.org/drawingml/2006/main">
                  <a:graphicData uri="http://schemas.microsoft.com/office/word/2010/wordprocessingShape">
                    <wps:wsp>
                      <wps:cNvCnPr/>
                      <wps:spPr>
                        <a:xfrm rot="21600000" flipH="1">
                          <a:off x="3895090" y="2954654"/>
                          <a:ext cx="952" cy="197484"/>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81" o:spid="_x0000_s1026" o:spt="32" type="#_x0000_t32" style="position:absolute;left:0pt;flip:x;margin-left:229.55pt;margin-top:12.15pt;height:15.55pt;width:0.05pt;z-index:251659264;mso-width-relative:page;mso-height-relative:page;" filled="f" stroked="t" coordsize="21600,21600" o:gfxdata="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rcO9kAAAAJAQAADwAAAAAAAAAB&#10;ACAAAAAiAAAAZHJzL2Rvd25yZXYueG1sUEsBAhQAFAAAAAgAh07iQF75+mJIAgAAgwQAAA4AAAAA&#10;AAAAAQAgAAAAKAEAAGRycy9lMm9Eb2MueG1sUEsFBgAAAAAGAAYAWQEAAOIFAAAAAA==&#10;">
                <v:fill on="f" focussize="0,0"/>
                <v:stroke weight="0.5pt" color="#000000" joinstyle="miter" endarrow="block"/>
                <v:imagedata o:title=""/>
                <o:lock v:ext="edit" aspectratio="f"/>
              </v:shape>
            </w:pict>
          </mc:Fallback>
        </mc:AlternateContent>
      </w:r>
      <w:r>
        <w:rPr>
          <w:rFonts w:ascii="方正小标宋_GBK" w:eastAsia="方正小标宋_GBK"/>
          <w:sz w:val="32"/>
          <w:szCs w:val="32"/>
        </w:rPr>
        <mc:AlternateContent>
          <mc:Choice Requires="wps">
            <w:drawing>
              <wp:anchor distT="45720" distB="45720" distL="113665" distR="113665" simplePos="0" relativeHeight="251659264" behindDoc="0" locked="0" layoutInCell="1" allowOverlap="1">
                <wp:simplePos x="0" y="0"/>
                <wp:positionH relativeFrom="margin">
                  <wp:posOffset>1699895</wp:posOffset>
                </wp:positionH>
                <wp:positionV relativeFrom="paragraph">
                  <wp:posOffset>345440</wp:posOffset>
                </wp:positionV>
                <wp:extent cx="2367915" cy="544830"/>
                <wp:effectExtent l="5080" t="4445" r="8255" b="22225"/>
                <wp:wrapSquare wrapText="bothSides"/>
                <wp:docPr id="9" name="Text Box 80"/>
                <wp:cNvGraphicFramePr/>
                <a:graphic xmlns:a="http://schemas.openxmlformats.org/drawingml/2006/main">
                  <a:graphicData uri="http://schemas.microsoft.com/office/word/2010/wordprocessingShape">
                    <wps:wsp>
                      <wps:cNvSpPr/>
                      <wps:spPr>
                        <a:xfrm>
                          <a:off x="0" y="0"/>
                          <a:ext cx="2367915" cy="544830"/>
                        </a:xfrm>
                        <a:prstGeom prst="rect">
                          <a:avLst/>
                        </a:prstGeom>
                        <a:solidFill>
                          <a:srgbClr val="CCE8CF"/>
                        </a:solidFill>
                        <a:ln w="6350" cap="flat" cmpd="sng">
                          <a:solidFill>
                            <a:srgbClr val="000000"/>
                          </a:solidFill>
                          <a:prstDash val="solid"/>
                          <a:miter/>
                        </a:ln>
                      </wps:spPr>
                      <wps:txbx>
                        <w:txbxContent>
                          <w:p>
                            <w:pPr>
                              <w:spacing w:line="220" w:lineRule="exact"/>
                              <w:jc w:val="center"/>
                              <w:rPr>
                                <w:b/>
                                <w:sz w:val="18"/>
                                <w:szCs w:val="18"/>
                              </w:rPr>
                            </w:pPr>
                            <w:r>
                              <w:rPr>
                                <w:rFonts w:hint="eastAsia"/>
                                <w:b/>
                                <w:sz w:val="18"/>
                                <w:szCs w:val="18"/>
                              </w:rPr>
                              <w:t>信息报告</w:t>
                            </w:r>
                          </w:p>
                          <w:p>
                            <w:pPr>
                              <w:spacing w:line="220" w:lineRule="exact"/>
                              <w:rPr>
                                <w:rFonts w:ascii="仿宋_GB2312" w:eastAsia="仿宋_GB2312"/>
                                <w:sz w:val="15"/>
                                <w:szCs w:val="15"/>
                              </w:rPr>
                            </w:pPr>
                            <w:r>
                              <w:rPr>
                                <w:rFonts w:hint="eastAsia" w:ascii="仿宋_GB2312" w:eastAsia="仿宋_GB2312"/>
                                <w:sz w:val="15"/>
                                <w:szCs w:val="15"/>
                              </w:rPr>
                              <w:t>医疗机构、药品经营单位、有关监管部门、技术机构、社会团体及个人报告事件情况</w:t>
                            </w:r>
                          </w:p>
                        </w:txbxContent>
                      </wps:txbx>
                      <wps:bodyPr vert="horz" wrap="square" lIns="91440" tIns="45720" rIns="91440" bIns="45720" anchor="t" anchorCtr="0" upright="1">
                        <a:noAutofit/>
                      </wps:bodyPr>
                    </wps:wsp>
                  </a:graphicData>
                </a:graphic>
              </wp:anchor>
            </w:drawing>
          </mc:Choice>
          <mc:Fallback>
            <w:pict>
              <v:rect id="Text Box 80" o:spid="_x0000_s1026" o:spt="1" style="position:absolute;left:0pt;margin-left:133.85pt;margin-top:27.2pt;height:42.9pt;width:186.45pt;mso-position-horizontal-relative:margin;mso-wrap-distance-bottom:3.6pt;mso-wrap-distance-left:8.95pt;mso-wrap-distance-right:8.95pt;mso-wrap-distance-top:3.6pt;z-index:251659264;mso-width-relative:page;mso-height-relative:page;" fillcolor="#CCE8CF" filled="t" stroked="t" coordsize="21600,21600" o:gfxdata="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NFfi/XAAAA&#10;CgEAAA8AAAAAAAAAAQAgAAAAIgAAAGRycy9kb3ducmV2LnhtbFBLAQIUABQAAAAIAIdO4kBho+u1&#10;HgIAAFkEAAAOAAAAAAAAAAEAIAAAACYBAABkcnMvZTJvRG9jLnhtbFBLBQYAAAAABgAGAFkBAAC2&#10;BQAAAAA=&#10;">
                <v:fill on="t" focussize="0,0"/>
                <v:stroke weight="0.5pt" color="#000000" joinstyle="miter"/>
                <v:imagedata o:title=""/>
                <o:lock v:ext="edit" aspectratio="f"/>
                <v:textbox>
                  <w:txbxContent>
                    <w:p>
                      <w:pPr>
                        <w:spacing w:line="220" w:lineRule="exact"/>
                        <w:jc w:val="center"/>
                        <w:rPr>
                          <w:b/>
                          <w:sz w:val="18"/>
                          <w:szCs w:val="18"/>
                        </w:rPr>
                      </w:pPr>
                      <w:r>
                        <w:rPr>
                          <w:rFonts w:hint="eastAsia"/>
                          <w:b/>
                          <w:sz w:val="18"/>
                          <w:szCs w:val="18"/>
                        </w:rPr>
                        <w:t>信息报告</w:t>
                      </w:r>
                    </w:p>
                    <w:p>
                      <w:pPr>
                        <w:spacing w:line="220" w:lineRule="exact"/>
                        <w:rPr>
                          <w:rFonts w:ascii="仿宋_GB2312" w:eastAsia="仿宋_GB2312"/>
                          <w:sz w:val="15"/>
                          <w:szCs w:val="15"/>
                        </w:rPr>
                      </w:pPr>
                      <w:r>
                        <w:rPr>
                          <w:rFonts w:hint="eastAsia" w:ascii="仿宋_GB2312" w:eastAsia="仿宋_GB2312"/>
                          <w:sz w:val="15"/>
                          <w:szCs w:val="15"/>
                        </w:rPr>
                        <w:t>医疗机构、药品经营单位、有关监管部门、技术机构、社会团体及个人报告事件情况</w:t>
                      </w:r>
                    </w:p>
                  </w:txbxContent>
                </v:textbox>
                <w10:wrap type="square"/>
              </v:rect>
            </w:pict>
          </mc:Fallback>
        </mc:AlternateContent>
      </w:r>
    </w:p>
    <w:p>
      <w:pPr>
        <w:spacing w:before="223" w:line="403" w:lineRule="exact"/>
        <w:rPr>
          <w:rFonts w:ascii="黑体" w:eastAsia="黑体" w:cs="FZXBSK--GBK1-0"/>
          <w:kern w:val="0"/>
          <w:sz w:val="32"/>
          <w:szCs w:val="32"/>
        </w:rPr>
      </w:pP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-1278890</wp:posOffset>
                </wp:positionH>
                <wp:positionV relativeFrom="paragraph">
                  <wp:posOffset>118745</wp:posOffset>
                </wp:positionV>
                <wp:extent cx="635" cy="179705"/>
                <wp:effectExtent l="0" t="0" r="0" b="0"/>
                <wp:wrapNone/>
                <wp:docPr id="15" name="AutoShape 79"/>
                <wp:cNvGraphicFramePr/>
                <a:graphic xmlns:a="http://schemas.openxmlformats.org/drawingml/2006/main">
                  <a:graphicData uri="http://schemas.microsoft.com/office/word/2010/wordprocessingShape">
                    <wps:wsp>
                      <wps:cNvCnPr/>
                      <wps:spPr>
                        <a:xfrm rot="21600000" flipH="1">
                          <a:off x="3892550" y="3713480"/>
                          <a:ext cx="952" cy="179704"/>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79" o:spid="_x0000_s1026" o:spt="32" type="#_x0000_t32" style="position:absolute;left:0pt;flip:x;margin-left:-100.7pt;margin-top:9.35pt;height:14.15pt;width:0.05pt;z-index:251659264;mso-width-relative:page;mso-height-relative:page;" filled="f" stroked="t" coordsize="21600,21600" o:gfxdata="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jBZew2QAAAAsBAAAPAAAAAAAAAAEA&#10;IAAAACIAAABkcnMvZG93bnJldi54bWxQSwECFAAUAAAACACHTuJAy/y5RUcCAACEBAAADgAAAAAA&#10;AAABACAAAAAoAQAAZHJzL2Uyb0RvYy54bWxQSwUGAAAAAAYABgBZAQAA4QUAAAAA&#10;">
                <v:fill on="f" focussize="0,0"/>
                <v:stroke weight="0.5pt" color="#000000" joinstyle="miter" endarrow="block"/>
                <v:imagedata o:title=""/>
                <o:lock v:ext="edit" aspectratio="f"/>
              </v:shape>
            </w:pict>
          </mc:Fallback>
        </mc:AlternateContent>
      </w:r>
      <w:r>
        <w:rPr>
          <w:rFonts w:ascii="方正小标宋_GBK" w:eastAsia="方正小标宋_GBK"/>
          <w:sz w:val="32"/>
          <w:szCs w:val="32"/>
        </w:rPr>
        <mc:AlternateContent>
          <mc:Choice Requires="wps">
            <w:drawing>
              <wp:anchor distT="45720" distB="45720" distL="113665" distR="113665" simplePos="0" relativeHeight="251659264" behindDoc="0" locked="0" layoutInCell="1" allowOverlap="1">
                <wp:simplePos x="0" y="0"/>
                <wp:positionH relativeFrom="margin">
                  <wp:posOffset>-33020</wp:posOffset>
                </wp:positionH>
                <wp:positionV relativeFrom="paragraph">
                  <wp:posOffset>196850</wp:posOffset>
                </wp:positionV>
                <wp:extent cx="908050" cy="548640"/>
                <wp:effectExtent l="0" t="0" r="0" b="0"/>
                <wp:wrapSquare wrapText="bothSides"/>
                <wp:docPr id="12" name="Text Box 75"/>
                <wp:cNvGraphicFramePr/>
                <a:graphic xmlns:a="http://schemas.openxmlformats.org/drawingml/2006/main">
                  <a:graphicData uri="http://schemas.microsoft.com/office/word/2010/wordprocessingShape">
                    <wps:wsp>
                      <wps:cNvSpPr/>
                      <wps:spPr>
                        <a:xfrm>
                          <a:off x="0" y="0"/>
                          <a:ext cx="908050" cy="548639"/>
                        </a:xfrm>
                        <a:prstGeom prst="rect">
                          <a:avLst/>
                        </a:prstGeom>
                        <a:solidFill>
                          <a:srgbClr val="CCE8CF"/>
                        </a:solidFill>
                        <a:ln w="6350" cap="flat" cmpd="sng">
                          <a:solidFill>
                            <a:srgbClr val="000000"/>
                          </a:solidFill>
                          <a:prstDash val="solid"/>
                          <a:miter/>
                        </a:ln>
                      </wps:spPr>
                      <wps:txbx>
                        <w:txbxContent>
                          <w:p>
                            <w:pPr>
                              <w:spacing w:line="220" w:lineRule="exact"/>
                              <w:rPr>
                                <w:rFonts w:ascii="仿宋_GB2312" w:eastAsia="仿宋_GB2312"/>
                                <w:sz w:val="15"/>
                                <w:szCs w:val="15"/>
                              </w:rPr>
                            </w:pPr>
                            <w:r>
                              <w:rPr>
                                <w:rFonts w:hint="eastAsia" w:ascii="仿宋_GB2312" w:eastAsia="仿宋_GB2312"/>
                                <w:sz w:val="18"/>
                                <w:szCs w:val="18"/>
                              </w:rPr>
                              <w:t>自治区药品</w:t>
                            </w:r>
                            <w:r>
                              <w:rPr>
                                <w:rFonts w:ascii="仿宋_GB2312" w:eastAsia="仿宋_GB2312"/>
                                <w:sz w:val="18"/>
                                <w:szCs w:val="18"/>
                              </w:rPr>
                              <w:t>安全突发事件应急指挥部</w:t>
                            </w:r>
                          </w:p>
                        </w:txbxContent>
                      </wps:txbx>
                      <wps:bodyPr vert="horz" wrap="square" lIns="91440" tIns="45720" rIns="91440" bIns="45720" anchor="t" anchorCtr="0" upright="1">
                        <a:noAutofit/>
                      </wps:bodyPr>
                    </wps:wsp>
                  </a:graphicData>
                </a:graphic>
              </wp:anchor>
            </w:drawing>
          </mc:Choice>
          <mc:Fallback>
            <w:pict>
              <v:rect id="Text Box 75" o:spid="_x0000_s1026" o:spt="1" style="position:absolute;left:0pt;margin-left:-2.6pt;margin-top:15.5pt;height:43.2pt;width:71.5pt;mso-position-horizontal-relative:margin;mso-wrap-distance-bottom:3.6pt;mso-wrap-distance-left:8.95pt;mso-wrap-distance-right:8.95pt;mso-wrap-distance-top:3.6pt;z-index:251659264;mso-width-relative:page;mso-height-relative:page;" fillcolor="#CCE8CF" filled="t" stroked="t" coordsize="21600,21600" o:gfxdata="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xW9HbXAAAACQEA&#10;AA8AAAAAAAAAAQAgAAAAIgAAAGRycy9kb3ducmV2LnhtbFBLAQIUABQAAAAIAIdO4kDlME5GGwIA&#10;AFkEAAAOAAAAAAAAAAEAIAAAACYBAABkcnMvZTJvRG9jLnhtbFBLBQYAAAAABgAGAFkBAACzBQAA&#10;AAA=&#10;">
                <v:fill on="t" focussize="0,0"/>
                <v:stroke weight="0.5pt" color="#000000" joinstyle="miter"/>
                <v:imagedata o:title=""/>
                <o:lock v:ext="edit" aspectratio="f"/>
                <v:textbox>
                  <w:txbxContent>
                    <w:p>
                      <w:pPr>
                        <w:spacing w:line="220" w:lineRule="exact"/>
                        <w:rPr>
                          <w:rFonts w:ascii="仿宋_GB2312" w:eastAsia="仿宋_GB2312"/>
                          <w:sz w:val="15"/>
                          <w:szCs w:val="15"/>
                        </w:rPr>
                      </w:pPr>
                      <w:r>
                        <w:rPr>
                          <w:rFonts w:hint="eastAsia" w:ascii="仿宋_GB2312" w:eastAsia="仿宋_GB2312"/>
                          <w:sz w:val="18"/>
                          <w:szCs w:val="18"/>
                        </w:rPr>
                        <w:t>自治区药品</w:t>
                      </w:r>
                      <w:r>
                        <w:rPr>
                          <w:rFonts w:ascii="仿宋_GB2312" w:eastAsia="仿宋_GB2312"/>
                          <w:sz w:val="18"/>
                          <w:szCs w:val="18"/>
                        </w:rPr>
                        <w:t>安全突发事件应急指挥部</w:t>
                      </w:r>
                    </w:p>
                  </w:txbxContent>
                </v:textbox>
                <w10:wrap type="square"/>
              </v:rect>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1" locked="0" layoutInCell="1" allowOverlap="1">
                <wp:simplePos x="0" y="0"/>
                <wp:positionH relativeFrom="column">
                  <wp:posOffset>1010285</wp:posOffset>
                </wp:positionH>
                <wp:positionV relativeFrom="paragraph">
                  <wp:posOffset>179705</wp:posOffset>
                </wp:positionV>
                <wp:extent cx="598805" cy="233680"/>
                <wp:effectExtent l="0" t="0" r="10795" b="13970"/>
                <wp:wrapTight wrapText="bothSides">
                  <wp:wrapPolygon>
                    <wp:start x="0" y="0"/>
                    <wp:lineTo x="0" y="20015"/>
                    <wp:lineTo x="20615" y="20015"/>
                    <wp:lineTo x="20615" y="0"/>
                    <wp:lineTo x="0" y="0"/>
                  </wp:wrapPolygon>
                </wp:wrapTight>
                <wp:docPr id="10" name="Text Box 72"/>
                <wp:cNvGraphicFramePr/>
                <a:graphic xmlns:a="http://schemas.openxmlformats.org/drawingml/2006/main">
                  <a:graphicData uri="http://schemas.microsoft.com/office/word/2010/wordprocessingShape">
                    <wps:wsp>
                      <wps:cNvSpPr/>
                      <wps:spPr>
                        <a:xfrm>
                          <a:off x="0" y="0"/>
                          <a:ext cx="598805" cy="233680"/>
                        </a:xfrm>
                        <a:prstGeom prst="rect">
                          <a:avLst/>
                        </a:prstGeom>
                        <a:solidFill>
                          <a:srgbClr val="CCE8CF"/>
                        </a:solidFill>
                        <a:ln w="9525" cap="flat" cmpd="sng">
                          <a:noFill/>
                          <a:prstDash val="solid"/>
                          <a:round/>
                        </a:ln>
                      </wps:spPr>
                      <wps:txbx>
                        <w:txbxContent>
                          <w:p>
                            <w:pPr>
                              <w:spacing w:line="220" w:lineRule="exact"/>
                              <w:jc w:val="center"/>
                              <w:rPr>
                                <w:rFonts w:ascii="仿宋_GB2312" w:eastAsia="仿宋_GB2312"/>
                                <w:sz w:val="15"/>
                                <w:szCs w:val="15"/>
                              </w:rPr>
                            </w:pPr>
                            <w:r>
                              <w:rPr>
                                <w:rFonts w:hint="eastAsia" w:ascii="仿宋_GB2312" w:eastAsia="仿宋_GB2312"/>
                                <w:sz w:val="18"/>
                                <w:szCs w:val="18"/>
                              </w:rPr>
                              <w:t>Ⅲ</w:t>
                            </w:r>
                            <w:r>
                              <w:rPr>
                                <w:rFonts w:hint="eastAsia" w:ascii="仿宋_GB2312" w:eastAsia="仿宋_GB2312"/>
                                <w:sz w:val="15"/>
                                <w:szCs w:val="15"/>
                              </w:rPr>
                              <w:t>级事件</w:t>
                            </w:r>
                          </w:p>
                        </w:txbxContent>
                      </wps:txbx>
                      <wps:bodyPr vert="horz" wrap="square" lIns="91440" tIns="45720" rIns="91440" bIns="45720" anchor="t" anchorCtr="0" upright="1">
                        <a:noAutofit/>
                      </wps:bodyPr>
                    </wps:wsp>
                  </a:graphicData>
                </a:graphic>
              </wp:anchor>
            </w:drawing>
          </mc:Choice>
          <mc:Fallback>
            <w:pict>
              <v:rect id="Text Box 72" o:spid="_x0000_s1026" o:spt="1" style="position:absolute;left:0pt;margin-left:79.55pt;margin-top:14.15pt;height:18.4pt;width:47.15pt;mso-wrap-distance-left:8.95pt;mso-wrap-distance-right:8.95pt;z-index:-251657216;mso-width-relative:page;mso-height-relative:page;" fillcolor="#CCE8CF" filled="t" stroked="f" coordsize="21600,21600" wrapcoords="0 0 0 20015 20615 20015 20615 0 0 0" o:gfxdata="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sNzq1gAAAAkBAAAPAAAAAAAA&#10;AAEAIAAAACIAAABkcnMvZG93bnJldi54bWxQSwECFAAUAAAACACHTuJAGmUb9RQCAAAwBAAADgAA&#10;AAAAAAABACAAAAAlAQAAZHJzL2Uyb0RvYy54bWxQSwUGAAAAAAYABgBZAQAAqwUAAAAA&#10;">
                <v:fill on="t" focussize="0,0"/>
                <v:stroke on="f" joinstyle="round"/>
                <v:imagedata o:title=""/>
                <o:lock v:ext="edit" aspectratio="f"/>
                <v:textbox>
                  <w:txbxContent>
                    <w:p>
                      <w:pPr>
                        <w:spacing w:line="220" w:lineRule="exact"/>
                        <w:jc w:val="center"/>
                        <w:rPr>
                          <w:rFonts w:ascii="仿宋_GB2312" w:eastAsia="仿宋_GB2312"/>
                          <w:sz w:val="15"/>
                          <w:szCs w:val="15"/>
                        </w:rPr>
                      </w:pPr>
                      <w:r>
                        <w:rPr>
                          <w:rFonts w:hint="eastAsia" w:ascii="仿宋_GB2312" w:eastAsia="仿宋_GB2312"/>
                          <w:sz w:val="18"/>
                          <w:szCs w:val="18"/>
                        </w:rPr>
                        <w:t>Ⅲ</w:t>
                      </w:r>
                      <w:r>
                        <w:rPr>
                          <w:rFonts w:hint="eastAsia" w:ascii="仿宋_GB2312" w:eastAsia="仿宋_GB2312"/>
                          <w:sz w:val="15"/>
                          <w:szCs w:val="15"/>
                        </w:rPr>
                        <w:t>级事件</w:t>
                      </w:r>
                    </w:p>
                  </w:txbxContent>
                </v:textbox>
                <w10:wrap type="tight"/>
              </v:rect>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1703070</wp:posOffset>
                </wp:positionH>
                <wp:positionV relativeFrom="paragraph">
                  <wp:posOffset>297815</wp:posOffset>
                </wp:positionV>
                <wp:extent cx="2362200" cy="361950"/>
                <wp:effectExtent l="0" t="0" r="0" b="0"/>
                <wp:wrapSquare wrapText="bothSides"/>
                <wp:docPr id="17" name="Text Box 78"/>
                <wp:cNvGraphicFramePr/>
                <a:graphic xmlns:a="http://schemas.openxmlformats.org/drawingml/2006/main">
                  <a:graphicData uri="http://schemas.microsoft.com/office/word/2010/wordprocessingShape">
                    <wps:wsp>
                      <wps:cNvSpPr/>
                      <wps:spPr>
                        <a:xfrm>
                          <a:off x="0" y="0"/>
                          <a:ext cx="2362200" cy="361950"/>
                        </a:xfrm>
                        <a:prstGeom prst="rect">
                          <a:avLst/>
                        </a:prstGeom>
                        <a:solidFill>
                          <a:srgbClr val="CCE8CF"/>
                        </a:solidFill>
                        <a:ln w="6350" cap="flat" cmpd="sng">
                          <a:solidFill>
                            <a:srgbClr val="000000"/>
                          </a:solidFill>
                          <a:prstDash val="solid"/>
                          <a:miter/>
                        </a:ln>
                      </wps:spPr>
                      <wps:txbx>
                        <w:txbxContent>
                          <w:p>
                            <w:pPr>
                              <w:spacing w:line="220" w:lineRule="exact"/>
                              <w:jc w:val="left"/>
                              <w:rPr>
                                <w:rFonts w:ascii="仿宋_GB2312" w:eastAsia="仿宋_GB2312"/>
                                <w:sz w:val="15"/>
                                <w:szCs w:val="15"/>
                              </w:rPr>
                            </w:pPr>
                            <w:r>
                              <w:rPr>
                                <w:rFonts w:ascii="仿宋_GB2312" w:eastAsia="仿宋_GB2312"/>
                                <w:sz w:val="15"/>
                                <w:szCs w:val="15"/>
                              </w:rPr>
                              <w:t>区</w:t>
                            </w:r>
                            <w:r>
                              <w:rPr>
                                <w:rFonts w:hint="eastAsia" w:ascii="仿宋_GB2312" w:eastAsia="仿宋_GB2312"/>
                                <w:sz w:val="15"/>
                                <w:szCs w:val="15"/>
                              </w:rPr>
                              <w:t>市场监管部门组织事件分级评估，市场监管、卫生健康等相关部门先期处置</w:t>
                            </w:r>
                          </w:p>
                        </w:txbxContent>
                      </wps:txbx>
                      <wps:bodyPr vert="horz" wrap="square" lIns="91440" tIns="45720" rIns="91440" bIns="45720" anchor="t" anchorCtr="0" upright="1">
                        <a:noAutofit/>
                      </wps:bodyPr>
                    </wps:wsp>
                  </a:graphicData>
                </a:graphic>
              </wp:anchor>
            </w:drawing>
          </mc:Choice>
          <mc:Fallback>
            <w:pict>
              <v:rect id="Text Box 78" o:spid="_x0000_s1026" o:spt="1" style="position:absolute;left:0pt;margin-left:134.1pt;margin-top:23.45pt;height:28.5pt;width:186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V7hwu1wAA&#10;AAoBAAAPAAAAAAAAAAEAIAAAACIAAABkcnMvZG93bnJldi54bWxQSwECFAAUAAAACACHTuJARGl6&#10;eB8CAABaBAAADgAAAAAAAAABACAAAAAmAQAAZHJzL2Uyb0RvYy54bWxQSwUGAAAAAAYABgBZAQAA&#10;twUAAAAA&#10;">
                <v:fill on="t" focussize="0,0"/>
                <v:stroke weight="0.5pt" color="#000000" joinstyle="miter"/>
                <v:imagedata o:title=""/>
                <o:lock v:ext="edit" aspectratio="f"/>
                <v:textbox>
                  <w:txbxContent>
                    <w:p>
                      <w:pPr>
                        <w:spacing w:line="220" w:lineRule="exact"/>
                        <w:jc w:val="left"/>
                        <w:rPr>
                          <w:rFonts w:ascii="仿宋_GB2312" w:eastAsia="仿宋_GB2312"/>
                          <w:sz w:val="15"/>
                          <w:szCs w:val="15"/>
                        </w:rPr>
                      </w:pPr>
                      <w:r>
                        <w:rPr>
                          <w:rFonts w:ascii="仿宋_GB2312" w:eastAsia="仿宋_GB2312"/>
                          <w:sz w:val="15"/>
                          <w:szCs w:val="15"/>
                        </w:rPr>
                        <w:t>区</w:t>
                      </w:r>
                      <w:r>
                        <w:rPr>
                          <w:rFonts w:hint="eastAsia" w:ascii="仿宋_GB2312" w:eastAsia="仿宋_GB2312"/>
                          <w:sz w:val="15"/>
                          <w:szCs w:val="15"/>
                        </w:rPr>
                        <w:t>市场监管部门组织事件分级评估，市场监管、卫生健康等相关部门先期处置</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1918970</wp:posOffset>
                </wp:positionH>
                <wp:positionV relativeFrom="paragraph">
                  <wp:posOffset>268605</wp:posOffset>
                </wp:positionV>
                <wp:extent cx="2540" cy="471805"/>
                <wp:effectExtent l="36195" t="0" r="37465" b="4445"/>
                <wp:wrapNone/>
                <wp:docPr id="22" name="AutoShape 77"/>
                <wp:cNvGraphicFramePr/>
                <a:graphic xmlns:a="http://schemas.openxmlformats.org/drawingml/2006/main">
                  <a:graphicData uri="http://schemas.microsoft.com/office/word/2010/wordprocessingShape">
                    <wps:wsp>
                      <wps:cNvCnPr/>
                      <wps:spPr>
                        <a:xfrm>
                          <a:off x="3845878" y="4237989"/>
                          <a:ext cx="2540" cy="471805"/>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77" o:spid="_x0000_s1026" o:spt="32" type="#_x0000_t32" style="position:absolute;left:0pt;margin-left:151.1pt;margin-top:21.15pt;height:37.15pt;width:0.2pt;z-index:251659264;mso-width-relative:page;mso-height-relative:page;" filled="f" stroked="t" coordsize="21600,21600" o:gfxdata="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SxQBfWAAAACgEAAA8AAAAAAAAAAQAgAAAAIgAAAGRycy9kb3du&#10;cmV2LnhtbFBLAQIUABQAAAAIAIdO4kD7cS1kOgIAAGwEAAAOAAAAAAAAAAEAIAAAACUBAABkcnMv&#10;ZTJvRG9jLnhtbFBLBQYAAAAABgAGAFkBAADRBQAAAAA=&#10;">
                <v:fill on="f" focussize="0,0"/>
                <v:stroke weight="0.5pt" color="#000000" joinstyle="miter" endarrow="block"/>
                <v:imagedata o:title=""/>
                <o:lock v:ext="edit" aspectratio="f"/>
              </v:shape>
            </w:pict>
          </mc:Fallback>
        </mc:AlternateContent>
      </w:r>
      <w:r>
        <w:rPr>
          <w:rFonts w:ascii="黑体" w:eastAsia="黑体" w:cs="FZXBSK--GBK1-0"/>
          <w:kern w:val="0"/>
          <w:sz w:val="32"/>
          <w:szCs w:val="32"/>
        </w:rPr>
        <mc:AlternateContent>
          <mc:Choice Requires="wps">
            <w:drawing>
              <wp:anchor distT="0" distB="0" distL="113665" distR="113665" simplePos="0" relativeHeight="251659264" behindDoc="0" locked="0" layoutInCell="1" allowOverlap="1">
                <wp:simplePos x="0" y="0"/>
                <wp:positionH relativeFrom="column">
                  <wp:posOffset>-533400</wp:posOffset>
                </wp:positionH>
                <wp:positionV relativeFrom="paragraph">
                  <wp:posOffset>355600</wp:posOffset>
                </wp:positionV>
                <wp:extent cx="635" cy="1151255"/>
                <wp:effectExtent l="0" t="0" r="0" b="0"/>
                <wp:wrapNone/>
                <wp:docPr id="20" name="AutoShape 65"/>
                <wp:cNvGraphicFramePr/>
                <a:graphic xmlns:a="http://schemas.openxmlformats.org/drawingml/2006/main">
                  <a:graphicData uri="http://schemas.microsoft.com/office/word/2010/wordprocessingShape">
                    <wps:wsp>
                      <wps:cNvCnPr/>
                      <wps:spPr>
                        <a:xfrm flipH="1" flipV="1">
                          <a:off x="1283420" y="4316745"/>
                          <a:ext cx="952" cy="1151270"/>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65" o:spid="_x0000_s1026" o:spt="32" type="#_x0000_t32" style="position:absolute;left:0pt;flip:x y;margin-left:-42pt;margin-top:28pt;height:90.65pt;width:0.05pt;z-index:251659264;mso-width-relative:page;mso-height-relative:page;" filled="f" stroked="t" coordsize="21600,21600" o:gfxdata="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ePty42gAAAAoBAAAPAAAAAAAAAAEA&#10;IAAAACIAAABkcnMvZG93bnJldi54bWxQSwECFAAUAAAACACHTuJAVi26BkYCAACABAAADgAAAAAA&#10;AAABACAAAAApAQAAZHJzL2Uyb0RvYy54bWxQSwUGAAAAAAYABgBZAQAA4QUAAAAA&#10;">
                <v:fill on="f" focussize="0,0"/>
                <v:stroke weight="0.5pt" color="#000000" joinstyle="miter" endarrow="block"/>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70485</wp:posOffset>
                </wp:positionV>
                <wp:extent cx="751205" cy="1393825"/>
                <wp:effectExtent l="38100" t="4445" r="10795" b="11430"/>
                <wp:wrapNone/>
                <wp:docPr id="8" name="肘形连接符 8"/>
                <wp:cNvGraphicFramePr/>
                <a:graphic xmlns:a="http://schemas.openxmlformats.org/drawingml/2006/main">
                  <a:graphicData uri="http://schemas.microsoft.com/office/word/2010/wordprocessingShape">
                    <wps:wsp>
                      <wps:cNvCnPr/>
                      <wps:spPr>
                        <a:xfrm rot="10800000" flipV="1">
                          <a:off x="1959610" y="4053840"/>
                          <a:ext cx="751205" cy="1393825"/>
                        </a:xfrm>
                        <a:prstGeom prst="bentConnector2">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2.2pt;margin-top:5.55pt;height:109.75pt;width:59.15pt;rotation:11796480f;z-index:251660288;mso-width-relative:page;mso-height-relative:page;" filled="f" stroked="t" coordsize="21600,21600" o:gfxdata="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ks6H2AAAAAkBAAAPAAAAAAAAAAEAIAAAACIA&#10;AABkcnMvZG93bnJldi54bWxQSwECFAAUAAAACACHTuJAPSQmGEICAABNBAAADgAAAAAAAAABACAA&#10;AAAnAQAAZHJzL2Uyb0RvYy54bWxQSwUGAAAAAAYABgBZAQAA2wUAAAAA&#10;">
                <v:fill on="f" focussize="0,0"/>
                <v:stroke color="#000000 [3200]" joinstyle="round" endarrow="block"/>
                <v:imagedata o:title=""/>
                <o:lock v:ext="edit" aspectratio="f"/>
              </v:shape>
            </w:pict>
          </mc:Fallback>
        </mc:AlternateContent>
      </w:r>
    </w:p>
    <w:p>
      <w:pPr>
        <w:spacing w:before="223" w:line="403" w:lineRule="exact"/>
        <w:rPr>
          <w:rFonts w:ascii="黑体" w:eastAsia="黑体" w:cs="FZXBSK--GBK1-0"/>
          <w:kern w:val="0"/>
          <w:sz w:val="32"/>
          <w:szCs w:val="32"/>
        </w:rPr>
      </w:pP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1732915</wp:posOffset>
                </wp:positionH>
                <wp:positionV relativeFrom="paragraph">
                  <wp:posOffset>350520</wp:posOffset>
                </wp:positionV>
                <wp:extent cx="2332990" cy="233680"/>
                <wp:effectExtent l="0" t="0" r="29" b="0"/>
                <wp:wrapSquare wrapText="bothSides"/>
                <wp:docPr id="27" name="Text Box 64"/>
                <wp:cNvGraphicFramePr/>
                <a:graphic xmlns:a="http://schemas.openxmlformats.org/drawingml/2006/main">
                  <a:graphicData uri="http://schemas.microsoft.com/office/word/2010/wordprocessingShape">
                    <wps:wsp>
                      <wps:cNvSpPr/>
                      <wps:spPr>
                        <a:xfrm>
                          <a:off x="0" y="0"/>
                          <a:ext cx="2332989" cy="233679"/>
                        </a:xfrm>
                        <a:prstGeom prst="rect">
                          <a:avLst/>
                        </a:prstGeom>
                        <a:solidFill>
                          <a:srgbClr val="CCE8CF"/>
                        </a:solidFill>
                        <a:ln w="12700" cap="flat" cmpd="sng">
                          <a:solidFill>
                            <a:srgbClr val="000000"/>
                          </a:solidFill>
                          <a:prstDash val="solid"/>
                          <a:miter/>
                        </a:ln>
                      </wps:spPr>
                      <wps:txbx>
                        <w:txbxContent>
                          <w:p>
                            <w:pPr>
                              <w:spacing w:line="220" w:lineRule="exact"/>
                              <w:jc w:val="center"/>
                              <w:rPr>
                                <w:rFonts w:ascii="黑体" w:eastAsia="黑体"/>
                                <w:sz w:val="18"/>
                                <w:szCs w:val="18"/>
                              </w:rPr>
                            </w:pPr>
                            <w:r>
                              <w:rPr>
                                <w:rFonts w:ascii="黑体" w:eastAsia="黑体"/>
                                <w:sz w:val="18"/>
                                <w:szCs w:val="18"/>
                              </w:rPr>
                              <w:t>区</w:t>
                            </w:r>
                            <w:r>
                              <w:rPr>
                                <w:rFonts w:hint="eastAsia" w:ascii="黑体" w:eastAsia="黑体"/>
                                <w:sz w:val="18"/>
                                <w:szCs w:val="18"/>
                              </w:rPr>
                              <w:t>人民政府</w:t>
                            </w:r>
                          </w:p>
                        </w:txbxContent>
                      </wps:txbx>
                      <wps:bodyPr vert="horz" wrap="square" lIns="91440" tIns="45720" rIns="91440" bIns="45720" anchor="t" anchorCtr="0" upright="1">
                        <a:noAutofit/>
                      </wps:bodyPr>
                    </wps:wsp>
                  </a:graphicData>
                </a:graphic>
              </wp:anchor>
            </w:drawing>
          </mc:Choice>
          <mc:Fallback>
            <w:pict>
              <v:rect id="Text Box 64" o:spid="_x0000_s1026" o:spt="1" style="position:absolute;left:0pt;margin-left:136.45pt;margin-top:27.6pt;height:18.4pt;width:183.7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vtp+NgAAAAJ&#10;AQAADwAAAAAAAAABACAAAAAiAAAAZHJzL2Rvd25yZXYueG1sUEsBAhQAFAAAAAgAh07iQPY+h/8c&#10;AgAAWwQAAA4AAAAAAAAAAQAgAAAAJwEAAGRycy9lMm9Eb2MueG1sUEsFBgAAAAAGAAYAWQEAALUF&#10;AAAAAA==&#10;">
                <v:fill on="t" focussize="0,0"/>
                <v:stroke weight="1pt" color="#000000" joinstyle="miter"/>
                <v:imagedata o:title=""/>
                <o:lock v:ext="edit" aspectratio="f"/>
                <v:textbox>
                  <w:txbxContent>
                    <w:p>
                      <w:pPr>
                        <w:spacing w:line="220" w:lineRule="exact"/>
                        <w:jc w:val="center"/>
                        <w:rPr>
                          <w:rFonts w:ascii="黑体" w:eastAsia="黑体"/>
                          <w:sz w:val="18"/>
                          <w:szCs w:val="18"/>
                        </w:rPr>
                      </w:pPr>
                      <w:r>
                        <w:rPr>
                          <w:rFonts w:ascii="黑体" w:eastAsia="黑体"/>
                          <w:sz w:val="18"/>
                          <w:szCs w:val="18"/>
                        </w:rPr>
                        <w:t>区</w:t>
                      </w:r>
                      <w:r>
                        <w:rPr>
                          <w:rFonts w:hint="eastAsia" w:ascii="黑体" w:eastAsia="黑体"/>
                          <w:sz w:val="18"/>
                          <w:szCs w:val="18"/>
                        </w:rPr>
                        <w:t>人民政府</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6"/>
          <w:szCs w:val="36"/>
        </w:rPr>
        <mc:AlternateContent>
          <mc:Choice Requires="wps">
            <w:drawing>
              <wp:anchor distT="0" distB="0" distL="113665" distR="113665" simplePos="0" relativeHeight="251659264" behindDoc="0" locked="0" layoutInCell="1" allowOverlap="1">
                <wp:simplePos x="0" y="0"/>
                <wp:positionH relativeFrom="column">
                  <wp:posOffset>-441325</wp:posOffset>
                </wp:positionH>
                <wp:positionV relativeFrom="paragraph">
                  <wp:posOffset>0</wp:posOffset>
                </wp:positionV>
                <wp:extent cx="854075" cy="233680"/>
                <wp:effectExtent l="0" t="0" r="0" b="0"/>
                <wp:wrapNone/>
                <wp:docPr id="24" name="Text Box 76"/>
                <wp:cNvGraphicFramePr/>
                <a:graphic xmlns:a="http://schemas.openxmlformats.org/drawingml/2006/main">
                  <a:graphicData uri="http://schemas.microsoft.com/office/word/2010/wordprocessingShape">
                    <wps:wsp>
                      <wps:cNvSpPr/>
                      <wps:spPr>
                        <a:xfrm>
                          <a:off x="0" y="0"/>
                          <a:ext cx="854075" cy="233680"/>
                        </a:xfrm>
                        <a:prstGeom prst="rect">
                          <a:avLst/>
                        </a:prstGeom>
                        <a:solidFill>
                          <a:srgbClr val="CCE8CF"/>
                        </a:solidFill>
                        <a:ln w="9525" cap="flat" cmpd="sng">
                          <a:noFill/>
                          <a:prstDash val="solid"/>
                          <a:round/>
                        </a:ln>
                      </wps:spPr>
                      <wps:txbx>
                        <w:txbxContent>
                          <w:p>
                            <w:pPr>
                              <w:spacing w:line="220" w:lineRule="exact"/>
                              <w:jc w:val="center"/>
                              <w:rPr>
                                <w:rFonts w:ascii="仿宋_GB2312" w:eastAsia="仿宋_GB2312"/>
                                <w:sz w:val="15"/>
                                <w:szCs w:val="15"/>
                              </w:rPr>
                            </w:pPr>
                            <w:r>
                              <w:rPr>
                                <w:rFonts w:hint="eastAsia" w:ascii="仿宋_GB2312" w:eastAsia="仿宋_GB2312"/>
                                <w:sz w:val="15"/>
                                <w:szCs w:val="15"/>
                              </w:rPr>
                              <w:t>Ⅰ、Ⅱ级事件</w:t>
                            </w:r>
                          </w:p>
                        </w:txbxContent>
                      </wps:txbx>
                      <wps:bodyPr vert="horz" wrap="square" lIns="91440" tIns="45720" rIns="91440" bIns="45720" anchor="t" anchorCtr="0" upright="1">
                        <a:noAutofit/>
                      </wps:bodyPr>
                    </wps:wsp>
                  </a:graphicData>
                </a:graphic>
              </wp:anchor>
            </w:drawing>
          </mc:Choice>
          <mc:Fallback>
            <w:pict>
              <v:rect id="Text Box 76" o:spid="_x0000_s1026" o:spt="1" style="position:absolute;left:0pt;margin-left:-34.75pt;margin-top:0pt;height:18.4pt;width:67.25pt;z-index:251659264;mso-width-relative:page;mso-height-relative:page;" fillcolor="#CCE8CF" filled="t" stroked="f" coordsize="21600,21600" o:gfxdata="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ntszUAAAABgEAAA8AAAAAAAAA&#10;AQAgAAAAIgAAAGRycy9kb3ducmV2LnhtbFBLAQIUABQAAAAIAIdO4kBUv1HIFQIAADAEAAAOAAAA&#10;AAAAAAEAIAAAACMBAABkcnMvZTJvRG9jLnhtbFBLBQYAAAAABgAGAFkBAACqBQAAAAA=&#10;">
                <v:fill on="t" focussize="0,0"/>
                <v:stroke on="f" joinstyle="round"/>
                <v:imagedata o:title=""/>
                <o:lock v:ext="edit" aspectratio="f"/>
                <v:textbox>
                  <w:txbxContent>
                    <w:p>
                      <w:pPr>
                        <w:spacing w:line="220" w:lineRule="exact"/>
                        <w:jc w:val="center"/>
                        <w:rPr>
                          <w:rFonts w:ascii="仿宋_GB2312" w:eastAsia="仿宋_GB2312"/>
                          <w:sz w:val="15"/>
                          <w:szCs w:val="15"/>
                        </w:rPr>
                      </w:pPr>
                      <w:r>
                        <w:rPr>
                          <w:rFonts w:hint="eastAsia" w:ascii="仿宋_GB2312" w:eastAsia="仿宋_GB2312"/>
                          <w:sz w:val="15"/>
                          <w:szCs w:val="15"/>
                        </w:rPr>
                        <w:t>Ⅰ、Ⅱ级事件</w:t>
                      </w:r>
                    </w:p>
                  </w:txbxContent>
                </v:textbox>
              </v:rect>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2899410</wp:posOffset>
                </wp:positionH>
                <wp:positionV relativeFrom="paragraph">
                  <wp:posOffset>186690</wp:posOffset>
                </wp:positionV>
                <wp:extent cx="6350" cy="431165"/>
                <wp:effectExtent l="33020" t="0" r="36830" b="6985"/>
                <wp:wrapNone/>
                <wp:docPr id="33" name="AutoShape 63"/>
                <wp:cNvGraphicFramePr/>
                <a:graphic xmlns:a="http://schemas.openxmlformats.org/drawingml/2006/main">
                  <a:graphicData uri="http://schemas.microsoft.com/office/word/2010/wordprocessingShape">
                    <wps:wsp>
                      <wps:cNvCnPr>
                        <a:stCxn id="27" idx="2"/>
                        <a:endCxn id="38" idx="0"/>
                      </wps:cNvCnPr>
                      <wps:spPr>
                        <a:xfrm>
                          <a:off x="3880484" y="5263515"/>
                          <a:ext cx="6350" cy="431165"/>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63" o:spid="_x0000_s1026" o:spt="32" type="#_x0000_t32" style="position:absolute;left:0pt;margin-left:228.3pt;margin-top:14.7pt;height:33.95pt;width:0.5pt;z-index:251659264;mso-width-relative:page;mso-height-relative:page;" filled="f" stroked="t" coordsize="21600,21600" o:gfxdata="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Xovic2AAAAAkBAAAP&#10;AAAAAAAAAAEAIAAAACIAAABkcnMvZG93bnJldi54bWxQSwECFAAUAAAACACHTuJAF+ywZFECAACu&#10;BAAADgAAAAAAAAABACAAAAAnAQAAZHJzL2Uyb0RvYy54bWxQSwUGAAAAAAYABgBZAQAA6gUAAAAA&#10;">
                <v:fill on="f" focussize="0,0"/>
                <v:stroke weight="0.5pt" color="#000000" joinstyle="miter" endarrow="block"/>
                <v:imagedata o:title=""/>
                <o:lock v:ext="edit" aspectratio="f"/>
              </v:shape>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3211830</wp:posOffset>
                </wp:positionH>
                <wp:positionV relativeFrom="paragraph">
                  <wp:posOffset>314960</wp:posOffset>
                </wp:positionV>
                <wp:extent cx="676275" cy="233680"/>
                <wp:effectExtent l="0" t="0" r="0" b="0"/>
                <wp:wrapSquare wrapText="bothSides"/>
                <wp:docPr id="35" name="文本框 2"/>
                <wp:cNvGraphicFramePr/>
                <a:graphic xmlns:a="http://schemas.openxmlformats.org/drawingml/2006/main">
                  <a:graphicData uri="http://schemas.microsoft.com/office/word/2010/wordprocessingShape">
                    <wps:wsp>
                      <wps:cNvSpPr/>
                      <wps:spPr>
                        <a:xfrm>
                          <a:off x="0" y="0"/>
                          <a:ext cx="676274" cy="233679"/>
                        </a:xfrm>
                        <a:prstGeom prst="rect">
                          <a:avLst/>
                        </a:prstGeom>
                        <a:solidFill>
                          <a:srgbClr val="CCE8CF"/>
                        </a:solidFill>
                        <a:ln w="9525" cap="flat" cmpd="sng">
                          <a:noFill/>
                          <a:prstDash val="solid"/>
                          <a:round/>
                        </a:ln>
                      </wps:spPr>
                      <wps:txbx>
                        <w:txbxContent>
                          <w:p>
                            <w:pPr>
                              <w:spacing w:line="220" w:lineRule="exact"/>
                              <w:jc w:val="center"/>
                              <w:rPr>
                                <w:rFonts w:ascii="仿宋_GB2312" w:eastAsia="仿宋_GB2312"/>
                                <w:sz w:val="18"/>
                                <w:szCs w:val="18"/>
                              </w:rPr>
                            </w:pPr>
                            <w:r>
                              <w:rPr>
                                <w:rFonts w:hint="eastAsia" w:ascii="仿宋_GB2312" w:eastAsia="仿宋_GB2312"/>
                                <w:sz w:val="15"/>
                                <w:szCs w:val="15"/>
                              </w:rPr>
                              <w:t>Ⅳ</w:t>
                            </w:r>
                            <w:r>
                              <w:rPr>
                                <w:rFonts w:hint="eastAsia" w:ascii="仿宋_GB2312" w:eastAsia="仿宋_GB2312"/>
                                <w:sz w:val="18"/>
                                <w:szCs w:val="18"/>
                              </w:rPr>
                              <w:t>级事件</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52.9pt;margin-top:24.8pt;height:18.4pt;width:53.25pt;mso-wrap-distance-bottom:3.6pt;mso-wrap-distance-left:8.95pt;mso-wrap-distance-right:8.95pt;mso-wrap-distance-top:3.6pt;z-index:251659264;mso-width-relative:page;mso-height-relative:page;" fillcolor="#CCE8CF" filled="t" stroked="f" coordsize="21600,21600" o:gfxdata="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G2D&#10;EdcAAAAJAQAADwAAAAAAAAABACAAAAAiAAAAZHJzL2Rvd25yZXYueG1sUEsBAhQAFAAAAAgAh07i&#10;QNjr0PwjAgAAMAQAAA4AAAAAAAAAAQAgAAAAJgEAAGRycy9lMm9Eb2MueG1sUEsFBgAAAAAGAAYA&#10;WQEAALsFAAAAAA==&#10;">
                <v:fill on="t" focussize="0,0"/>
                <v:stroke on="f" joinstyle="round"/>
                <v:imagedata o:title=""/>
                <o:lock v:ext="edit" aspectratio="f"/>
                <v:textbox>
                  <w:txbxContent>
                    <w:p>
                      <w:pPr>
                        <w:spacing w:line="220" w:lineRule="exact"/>
                        <w:jc w:val="center"/>
                        <w:rPr>
                          <w:rFonts w:ascii="仿宋_GB2312" w:eastAsia="仿宋_GB2312"/>
                          <w:sz w:val="18"/>
                          <w:szCs w:val="18"/>
                        </w:rPr>
                      </w:pPr>
                      <w:r>
                        <w:rPr>
                          <w:rFonts w:hint="eastAsia" w:ascii="仿宋_GB2312" w:eastAsia="仿宋_GB2312"/>
                          <w:sz w:val="15"/>
                          <w:szCs w:val="15"/>
                        </w:rPr>
                        <w:t>Ⅳ</w:t>
                      </w:r>
                      <w:r>
                        <w:rPr>
                          <w:rFonts w:hint="eastAsia" w:ascii="仿宋_GB2312" w:eastAsia="仿宋_GB2312"/>
                          <w:sz w:val="18"/>
                          <w:szCs w:val="18"/>
                        </w:rPr>
                        <w:t>级事件</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45720" distB="45720" distL="113665" distR="113665" simplePos="0" relativeHeight="251659264" behindDoc="0" locked="0" layoutInCell="1" allowOverlap="1">
                <wp:simplePos x="0" y="0"/>
                <wp:positionH relativeFrom="column">
                  <wp:posOffset>-525145</wp:posOffset>
                </wp:positionH>
                <wp:positionV relativeFrom="paragraph">
                  <wp:posOffset>311785</wp:posOffset>
                </wp:positionV>
                <wp:extent cx="2176780" cy="393700"/>
                <wp:effectExtent l="4445" t="5080" r="9525" b="20320"/>
                <wp:wrapSquare wrapText="bothSides"/>
                <wp:docPr id="30" name="Text Box 69"/>
                <wp:cNvGraphicFramePr/>
                <a:graphic xmlns:a="http://schemas.openxmlformats.org/drawingml/2006/main">
                  <a:graphicData uri="http://schemas.microsoft.com/office/word/2010/wordprocessingShape">
                    <wps:wsp>
                      <wps:cNvSpPr/>
                      <wps:spPr>
                        <a:xfrm>
                          <a:off x="0" y="0"/>
                          <a:ext cx="2176780" cy="393700"/>
                        </a:xfrm>
                        <a:prstGeom prst="rect">
                          <a:avLst/>
                        </a:prstGeom>
                        <a:solidFill>
                          <a:srgbClr val="CCE8CF"/>
                        </a:solidFill>
                        <a:ln w="6350" cap="flat" cmpd="sng">
                          <a:solidFill>
                            <a:srgbClr val="000000"/>
                          </a:solidFill>
                          <a:prstDash val="solid"/>
                          <a:miter/>
                        </a:ln>
                      </wps:spPr>
                      <wps:txbx>
                        <w:txbxContent>
                          <w:p>
                            <w:pPr>
                              <w:spacing w:line="220" w:lineRule="exact"/>
                              <w:jc w:val="left"/>
                              <w:rPr>
                                <w:rFonts w:ascii="仿宋_GB2312" w:eastAsia="仿宋_GB2312"/>
                                <w:sz w:val="15"/>
                                <w:szCs w:val="15"/>
                              </w:rPr>
                            </w:pPr>
                            <w:r>
                              <w:rPr>
                                <w:rFonts w:hint="eastAsia" w:ascii="仿宋_GB2312" w:eastAsia="仿宋_GB2312"/>
                                <w:sz w:val="15"/>
                                <w:szCs w:val="15"/>
                              </w:rPr>
                              <w:t>市市场监管局会同市卫健委对事件严重程度、波及范围和影响大小进行研判和会商，组织评估</w:t>
                            </w:r>
                          </w:p>
                        </w:txbxContent>
                      </wps:txbx>
                      <wps:bodyPr vert="horz" wrap="square" lIns="91440" tIns="45720" rIns="91440" bIns="45720" anchor="t" anchorCtr="0" upright="1">
                        <a:noAutofit/>
                      </wps:bodyPr>
                    </wps:wsp>
                  </a:graphicData>
                </a:graphic>
              </wp:anchor>
            </w:drawing>
          </mc:Choice>
          <mc:Fallback>
            <w:pict>
              <v:rect id="Text Box 69" o:spid="_x0000_s1026" o:spt="1" style="position:absolute;left:0pt;margin-left:-41.35pt;margin-top:24.55pt;height:31pt;width:171.4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TnjAPWAAAA&#10;CgEAAA8AAAAAAAAAAQAgAAAAIgAAAGRycy9kb3ducmV2LnhtbFBLAQIUABQAAAAIAIdO4kByEk2X&#10;HwIAAFoEAAAOAAAAAAAAAAEAIAAAACUBAABkcnMvZTJvRG9jLnhtbFBLBQYAAAAABgAGAFkBAAC2&#10;BQAAAAA=&#10;">
                <v:fill on="t" focussize="0,0"/>
                <v:stroke weight="0.5pt" color="#000000" joinstyle="miter"/>
                <v:imagedata o:title=""/>
                <o:lock v:ext="edit" aspectratio="f"/>
                <v:textbox>
                  <w:txbxContent>
                    <w:p>
                      <w:pPr>
                        <w:spacing w:line="220" w:lineRule="exact"/>
                        <w:jc w:val="left"/>
                        <w:rPr>
                          <w:rFonts w:ascii="仿宋_GB2312" w:eastAsia="仿宋_GB2312"/>
                          <w:sz w:val="15"/>
                          <w:szCs w:val="15"/>
                        </w:rPr>
                      </w:pPr>
                      <w:r>
                        <w:rPr>
                          <w:rFonts w:hint="eastAsia" w:ascii="仿宋_GB2312" w:eastAsia="仿宋_GB2312"/>
                          <w:sz w:val="15"/>
                          <w:szCs w:val="15"/>
                        </w:rPr>
                        <w:t>市市场监管局会同市卫健委对事件严重程度、波及范围和影响大小进行研判和会商，组织评估</w:t>
                      </w:r>
                    </w:p>
                  </w:txbxContent>
                </v:textbox>
                <w10:wrap type="square"/>
              </v:rect>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2005330</wp:posOffset>
                </wp:positionH>
                <wp:positionV relativeFrom="paragraph">
                  <wp:posOffset>220345</wp:posOffset>
                </wp:positionV>
                <wp:extent cx="1800225" cy="233680"/>
                <wp:effectExtent l="0" t="0" r="0" b="1"/>
                <wp:wrapSquare wrapText="bothSides"/>
                <wp:docPr id="38" name="Text Box 61"/>
                <wp:cNvGraphicFramePr/>
                <a:graphic xmlns:a="http://schemas.openxmlformats.org/drawingml/2006/main">
                  <a:graphicData uri="http://schemas.microsoft.com/office/word/2010/wordprocessingShape">
                    <wps:wsp>
                      <wps:cNvSpPr/>
                      <wps:spPr>
                        <a:xfrm>
                          <a:off x="0" y="0"/>
                          <a:ext cx="1800225" cy="233679"/>
                        </a:xfrm>
                        <a:prstGeom prst="rect">
                          <a:avLst/>
                        </a:prstGeom>
                        <a:solidFill>
                          <a:srgbClr val="CCE8CF"/>
                        </a:solidFill>
                        <a:ln w="6350" cap="flat" cmpd="sng">
                          <a:solidFill>
                            <a:srgbClr val="000000"/>
                          </a:solidFill>
                          <a:prstDash val="solid"/>
                          <a:miter/>
                        </a:ln>
                      </wps:spPr>
                      <wps:txbx>
                        <w:txbxContent>
                          <w:p>
                            <w:pPr>
                              <w:spacing w:line="220" w:lineRule="exact"/>
                              <w:jc w:val="center"/>
                              <w:rPr>
                                <w:rFonts w:ascii="黑体" w:eastAsia="黑体"/>
                                <w:sz w:val="18"/>
                                <w:szCs w:val="18"/>
                              </w:rPr>
                            </w:pPr>
                            <w:r>
                              <w:rPr>
                                <w:rFonts w:hint="eastAsia" w:ascii="黑体" w:eastAsia="黑体"/>
                                <w:sz w:val="18"/>
                                <w:szCs w:val="18"/>
                              </w:rPr>
                              <w:t>应急响应</w:t>
                            </w:r>
                          </w:p>
                        </w:txbxContent>
                      </wps:txbx>
                      <wps:bodyPr vert="horz" wrap="square" lIns="91440" tIns="45720" rIns="91440" bIns="45720" anchor="t" anchorCtr="0" upright="1">
                        <a:noAutofit/>
                      </wps:bodyPr>
                    </wps:wsp>
                  </a:graphicData>
                </a:graphic>
              </wp:anchor>
            </w:drawing>
          </mc:Choice>
          <mc:Fallback>
            <w:pict>
              <v:rect id="Text Box 61" o:spid="_x0000_s1026" o:spt="1" style="position:absolute;left:0pt;margin-left:157.9pt;margin-top:17.35pt;height:18.4pt;width:141.75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JXMNgAAAAJ&#10;AQAADwAAAAAAAAABACAAAAAiAAAAZHJzL2Rvd25yZXYueG1sUEsBAhQAFAAAAAgAh07iQCo6ducc&#10;AgAAWgQAAA4AAAAAAAAAAQAgAAAAJwEAAGRycy9lMm9Eb2MueG1sUEsFBgAAAAAGAAYAWQEAALUF&#10;AAAAAA==&#10;">
                <v:fill on="t" focussize="0,0"/>
                <v:stroke weight="0.5pt" color="#000000" joinstyle="miter"/>
                <v:imagedata o:title=""/>
                <o:lock v:ext="edit" aspectratio="f"/>
                <v:textbox>
                  <w:txbxContent>
                    <w:p>
                      <w:pPr>
                        <w:spacing w:line="220" w:lineRule="exact"/>
                        <w:jc w:val="center"/>
                        <w:rPr>
                          <w:rFonts w:ascii="黑体" w:eastAsia="黑体"/>
                          <w:sz w:val="18"/>
                          <w:szCs w:val="18"/>
                        </w:rPr>
                      </w:pPr>
                      <w:r>
                        <w:rPr>
                          <w:rFonts w:hint="eastAsia" w:ascii="黑体" w:eastAsia="黑体"/>
                          <w:sz w:val="18"/>
                          <w:szCs w:val="18"/>
                        </w:rPr>
                        <w:t>应急响应</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6"/>
          <w:szCs w:val="36"/>
        </w:rPr>
        <mc:AlternateContent>
          <mc:Choice Requires="wps">
            <w:drawing>
              <wp:anchor distT="0" distB="0" distL="113665" distR="113665" simplePos="0" relativeHeight="251659264" behindDoc="0" locked="0" layoutInCell="1" allowOverlap="1">
                <wp:simplePos x="0" y="0"/>
                <wp:positionH relativeFrom="column">
                  <wp:posOffset>-3533775</wp:posOffset>
                </wp:positionH>
                <wp:positionV relativeFrom="paragraph">
                  <wp:posOffset>313055</wp:posOffset>
                </wp:positionV>
                <wp:extent cx="635" cy="1151255"/>
                <wp:effectExtent l="0" t="0" r="0" b="0"/>
                <wp:wrapNone/>
                <wp:docPr id="41" name="AutoShape 65"/>
                <wp:cNvGraphicFramePr/>
                <a:graphic xmlns:a="http://schemas.openxmlformats.org/drawingml/2006/main">
                  <a:graphicData uri="http://schemas.microsoft.com/office/word/2010/wordprocessingShape">
                    <wps:wsp>
                      <wps:cNvCnPr/>
                      <wps:spPr>
                        <a:xfrm flipH="1" flipV="1">
                          <a:off x="1285279" y="5862304"/>
                          <a:ext cx="952" cy="1151270"/>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65" o:spid="_x0000_s1026" o:spt="32" type="#_x0000_t32" style="position:absolute;left:0pt;flip:x y;margin-left:-278.25pt;margin-top:24.65pt;height:90.65pt;width:0.05pt;z-index:251659264;mso-width-relative:page;mso-height-relative:page;" filled="f" stroked="t" coordsize="21600,21600" o:gfxdata="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FdfK9oAAAAMAQAADwAAAAAAAAAB&#10;ACAAAAAiAAAAZHJzL2Rvd25yZXYueG1sUEsBAhQAFAAAAAgAh07iQHCNz0JHAgAAgAQAAA4AAAAA&#10;AAAAAQAgAAAAKQEAAGRycy9lMm9Eb2MueG1sUEsFBgAAAAAGAAYAWQEAAOIFAAAAAA==&#10;">
                <v:fill on="f" focussize="0,0"/>
                <v:stroke weight="0.5pt" color="#000000" joinstyle="miter" endarrow="block"/>
                <v:imagedata o:title=""/>
                <o:lock v:ext="edit" aspectratio="f"/>
              </v:shape>
            </w:pict>
          </mc:Fallback>
        </mc:AlternateContent>
      </w:r>
      <w:r>
        <w:rPr>
          <w:rFonts w:ascii="黑体" w:eastAsia="黑体" w:cs="FZXBSK--GBK1-0"/>
          <w:kern w:val="0"/>
          <w:sz w:val="32"/>
          <w:szCs w:val="32"/>
        </w:rPr>
        <mc:AlternateContent>
          <mc:Choice Requires="wps">
            <w:drawing>
              <wp:anchor distT="0" distB="0" distL="113665" distR="113665" simplePos="0" relativeHeight="251659264" behindDoc="0" locked="0" layoutInCell="1" allowOverlap="1">
                <wp:simplePos x="0" y="0"/>
                <wp:positionH relativeFrom="column">
                  <wp:posOffset>-2426335</wp:posOffset>
                </wp:positionH>
                <wp:positionV relativeFrom="paragraph">
                  <wp:posOffset>270510</wp:posOffset>
                </wp:positionV>
                <wp:extent cx="2740025" cy="2794000"/>
                <wp:effectExtent l="0" t="0" r="0" b="0"/>
                <wp:wrapNone/>
                <wp:docPr id="45" name="AutoShape 59"/>
                <wp:cNvGraphicFramePr/>
                <a:graphic xmlns:a="http://schemas.openxmlformats.org/drawingml/2006/main">
                  <a:graphicData uri="http://schemas.microsoft.com/office/word/2010/wordprocessingShape">
                    <wps:wsp>
                      <wps:cNvSpPr/>
                      <wps:spPr>
                        <a:xfrm>
                          <a:off x="0" y="0"/>
                          <a:ext cx="2740025" cy="2794000"/>
                        </a:xfrm>
                        <a:prstGeom prst="roundRect">
                          <a:avLst>
                            <a:gd name="adj" fmla="val 16666"/>
                          </a:avLst>
                        </a:prstGeom>
                        <a:noFill/>
                        <a:ln w="12700" cap="flat" cmpd="sng">
                          <a:solidFill>
                            <a:srgbClr val="000000"/>
                          </a:solidFill>
                          <a:prstDash val="sysDash"/>
                          <a:miter/>
                        </a:ln>
                      </wps:spPr>
                      <wps:txbx>
                        <w:txbxContent>
                          <w:p>
                            <w:pPr>
                              <w:jc w:val="center"/>
                            </w:pPr>
                          </w:p>
                        </w:txbxContent>
                      </wps:txbx>
                      <wps:bodyPr vert="horz" wrap="square" lIns="91440" tIns="45720" rIns="91440" bIns="45720" anchor="ctr" anchorCtr="0" upright="1">
                        <a:noAutofit/>
                      </wps:bodyPr>
                    </wps:wsp>
                  </a:graphicData>
                </a:graphic>
              </wp:anchor>
            </w:drawing>
          </mc:Choice>
          <mc:Fallback>
            <w:pict>
              <v:roundrect id="AutoShape 59" o:spid="_x0000_s1026" o:spt="2" style="position:absolute;left:0pt;margin-left:-191.05pt;margin-top:21.3pt;height:220pt;width:215.75pt;z-index:251659264;v-text-anchor:middle;mso-width-relative:page;mso-height-relative:page;" filled="f" stroked="t" coordsize="21600,21600" arcsize="0.166666666666667" o:gfxdata="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s1dgXaAAAACgEAAA8AAAAAAAAAAQAgAAAAIgAAAGRycy9kb3ducmV2Lnht&#10;bFBLAQIUABQAAAAIAIdO4kD9hoBQMAIAAGkEAAAOAAAAAAAAAAEAIAAAACkBAABkcnMvZTJvRG9j&#10;LnhtbFBLBQYAAAAABgAGAFkBAADLBQAAAAA=&#10;">
                <v:fill on="f" focussize="0,0"/>
                <v:stroke weight="1pt" color="#000000" joinstyle="miter" dashstyle="3 1"/>
                <v:imagedata o:title=""/>
                <o:lock v:ext="edit" aspectratio="f"/>
                <v:textbox>
                  <w:txbxContent>
                    <w:p>
                      <w:pPr>
                        <w:jc w:val="center"/>
                      </w:pPr>
                    </w:p>
                  </w:txbxContent>
                </v:textbox>
              </v:roundrect>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-1168400</wp:posOffset>
                </wp:positionH>
                <wp:positionV relativeFrom="paragraph">
                  <wp:posOffset>75565</wp:posOffset>
                </wp:positionV>
                <wp:extent cx="635" cy="179705"/>
                <wp:effectExtent l="38100" t="0" r="37465" b="10795"/>
                <wp:wrapNone/>
                <wp:docPr id="2" name="AutoShape 79"/>
                <wp:cNvGraphicFramePr/>
                <a:graphic xmlns:a="http://schemas.openxmlformats.org/drawingml/2006/main">
                  <a:graphicData uri="http://schemas.microsoft.com/office/word/2010/wordprocessingShape">
                    <wps:wsp>
                      <wps:cNvCnPr/>
                      <wps:spPr>
                        <a:xfrm rot="21600000" flipH="1">
                          <a:off x="0" y="0"/>
                          <a:ext cx="635" cy="179705"/>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79" o:spid="_x0000_s1026" o:spt="32" type="#_x0000_t32" style="position:absolute;left:0pt;flip:x;margin-left:-92pt;margin-top:5.95pt;height:14.15pt;width:0.05pt;z-index:251659264;mso-width-relative:page;mso-height-relative:page;" filled="f" stroked="t" coordsize="21600,21600" o:gfxdata="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Cxy4LaAAAACwEAAA8AAAAAAAAAAQAgAAAAIgAAAGRycy9k&#10;b3ducmV2LnhtbFBLAQIUABQAAAAIAIdO4kCLd551OQIAAHcEAAAOAAAAAAAAAAEAIAAAACkBAABk&#10;cnMvZTJvRG9jLnhtbFBLBQYAAAAABgAGAFkBAADUBQAAAAA=&#10;">
                <v:fill on="f" focussize="0,0"/>
                <v:stroke weight="0.5pt" color="#000000" joinstyle="miter" endarrow="block"/>
                <v:imagedata o:title=""/>
                <o:lock v:ext="edit" aspectratio="f"/>
              </v:shape>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2871470</wp:posOffset>
                </wp:positionH>
                <wp:positionV relativeFrom="paragraph">
                  <wp:posOffset>132080</wp:posOffset>
                </wp:positionV>
                <wp:extent cx="635" cy="144145"/>
                <wp:effectExtent l="0" t="0" r="0" b="0"/>
                <wp:wrapNone/>
                <wp:docPr id="43" name="AutoShape 60"/>
                <wp:cNvGraphicFramePr/>
                <a:graphic xmlns:a="http://schemas.openxmlformats.org/drawingml/2006/main">
                  <a:graphicData uri="http://schemas.microsoft.com/office/word/2010/wordprocessingShape">
                    <wps:wsp>
                      <wps:cNvCnPr/>
                      <wps:spPr>
                        <a:xfrm rot="21600000" flipH="1">
                          <a:off x="3880484" y="5695315"/>
                          <a:ext cx="952" cy="144144"/>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60" o:spid="_x0000_s1026" o:spt="32" type="#_x0000_t32" style="position:absolute;left:0pt;flip:x;margin-left:226.1pt;margin-top:10.4pt;height:11.35pt;width:0.05pt;z-index:251659264;mso-width-relative:page;mso-height-relative:page;" filled="f" stroked="t" coordsize="21600,21600" o:gfxdata="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VrfLHYAAAACQEAAA8AAAAAAAAAAQAg&#10;AAAAIgAAAGRycy9kb3ducmV2LnhtbFBLAQIUABQAAAAIAIdO4kBdJ6lmRwIAAIQEAAAOAAAAAAAA&#10;AAEAIAAAACcBAABkcnMvZTJvRG9jLnhtbFBLBQYAAAAABgAGAFkBAADgBQAAAAA=&#10;">
                <v:fill on="f" focussize="0,0"/>
                <v:stroke weight="0.5pt" color="#000000" joinstyle="miter" endarrow="block"/>
                <v:imagedata o:title=""/>
                <o:lock v:ext="edit" aspectratio="f"/>
              </v:shape>
            </w:pict>
          </mc:Fallback>
        </mc:AlternateContent>
      </w:r>
    </w:p>
    <w:p>
      <w:pPr>
        <w:spacing w:before="223" w:line="403" w:lineRule="exact"/>
        <w:rPr>
          <w:rFonts w:ascii="黑体" w:eastAsia="黑体" w:cs="FZXBSK--GBK1-0"/>
          <w:kern w:val="0"/>
          <w:sz w:val="32"/>
          <w:szCs w:val="32"/>
        </w:rPr>
      </w:pP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1894205</wp:posOffset>
                </wp:positionH>
                <wp:positionV relativeFrom="paragraph">
                  <wp:posOffset>33655</wp:posOffset>
                </wp:positionV>
                <wp:extent cx="1967865" cy="233680"/>
                <wp:effectExtent l="4445" t="4445" r="8890" b="9525"/>
                <wp:wrapSquare wrapText="bothSides"/>
                <wp:docPr id="53" name="Text Box 53"/>
                <wp:cNvGraphicFramePr/>
                <a:graphic xmlns:a="http://schemas.openxmlformats.org/drawingml/2006/main">
                  <a:graphicData uri="http://schemas.microsoft.com/office/word/2010/wordprocessingShape">
                    <wps:wsp>
                      <wps:cNvSpPr/>
                      <wps:spPr>
                        <a:xfrm>
                          <a:off x="0" y="0"/>
                          <a:ext cx="1967865" cy="233679"/>
                        </a:xfrm>
                        <a:prstGeom prst="rect">
                          <a:avLst/>
                        </a:prstGeom>
                        <a:solidFill>
                          <a:srgbClr val="CCE8CF"/>
                        </a:solidFill>
                        <a:ln w="6350" cap="flat" cmpd="sng">
                          <a:solidFill>
                            <a:srgbClr val="000000"/>
                          </a:solidFill>
                          <a:prstDash val="solid"/>
                          <a:miter/>
                        </a:ln>
                      </wps:spPr>
                      <wps:txbx>
                        <w:txbxContent>
                          <w:p>
                            <w:pPr>
                              <w:spacing w:line="220" w:lineRule="exact"/>
                              <w:jc w:val="center"/>
                              <w:rPr>
                                <w:sz w:val="18"/>
                                <w:szCs w:val="18"/>
                              </w:rPr>
                            </w:pPr>
                            <w:r>
                              <w:rPr>
                                <w:sz w:val="18"/>
                                <w:szCs w:val="18"/>
                              </w:rPr>
                              <w:t>一般</w:t>
                            </w:r>
                            <w:r>
                              <w:rPr>
                                <w:rFonts w:hint="eastAsia"/>
                                <w:sz w:val="18"/>
                                <w:szCs w:val="18"/>
                              </w:rPr>
                              <w:t>药品</w:t>
                            </w:r>
                            <w:r>
                              <w:rPr>
                                <w:sz w:val="18"/>
                                <w:szCs w:val="18"/>
                              </w:rPr>
                              <w:t>安全突发事件应急指挥部</w:t>
                            </w:r>
                          </w:p>
                        </w:txbxContent>
                      </wps:txbx>
                      <wps:bodyPr vert="horz" wrap="square" lIns="91440" tIns="45720" rIns="91440" bIns="45720" anchor="t" anchorCtr="0" upright="1">
                        <a:noAutofit/>
                      </wps:bodyPr>
                    </wps:wsp>
                  </a:graphicData>
                </a:graphic>
              </wp:anchor>
            </w:drawing>
          </mc:Choice>
          <mc:Fallback>
            <w:pict>
              <v:rect id="Text Box 53" o:spid="_x0000_s1026" o:spt="1" style="position:absolute;left:0pt;margin-left:149.15pt;margin-top:2.65pt;height:18.4pt;width:154.95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90Wo81wAAAAgB&#10;AAAPAAAAAAAAAAEAIAAAACIAAABkcnMvZG93bnJldi54bWxQSwECFAAUAAAACACHTuJA0NSVsRwC&#10;AABaBAAADgAAAAAAAAABACAAAAAmAQAAZHJzL2Uyb0RvYy54bWxQSwUGAAAAAAYABgBZAQAAtAUA&#10;AAAA&#10;">
                <v:fill on="t" focussize="0,0"/>
                <v:stroke weight="0.5pt" color="#000000" joinstyle="miter"/>
                <v:imagedata o:title=""/>
                <o:lock v:ext="edit" aspectratio="f"/>
                <v:textbox>
                  <w:txbxContent>
                    <w:p>
                      <w:pPr>
                        <w:spacing w:line="220" w:lineRule="exact"/>
                        <w:jc w:val="center"/>
                        <w:rPr>
                          <w:sz w:val="18"/>
                          <w:szCs w:val="18"/>
                        </w:rPr>
                      </w:pPr>
                      <w:r>
                        <w:rPr>
                          <w:sz w:val="18"/>
                          <w:szCs w:val="18"/>
                        </w:rPr>
                        <w:t>一般</w:t>
                      </w:r>
                      <w:r>
                        <w:rPr>
                          <w:rFonts w:hint="eastAsia"/>
                          <w:sz w:val="18"/>
                          <w:szCs w:val="18"/>
                        </w:rPr>
                        <w:t>药品</w:t>
                      </w:r>
                      <w:r>
                        <w:rPr>
                          <w:sz w:val="18"/>
                          <w:szCs w:val="18"/>
                        </w:rPr>
                        <w:t>安全突发事件应急指挥部</w:t>
                      </w:r>
                    </w:p>
                  </w:txbxContent>
                </v:textbox>
                <w10:wrap type="square"/>
              </v:rect>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2871470</wp:posOffset>
                </wp:positionH>
                <wp:positionV relativeFrom="paragraph">
                  <wp:posOffset>266700</wp:posOffset>
                </wp:positionV>
                <wp:extent cx="635" cy="144145"/>
                <wp:effectExtent l="0" t="0" r="0" b="0"/>
                <wp:wrapNone/>
                <wp:docPr id="48" name="AutoShape 58"/>
                <wp:cNvGraphicFramePr/>
                <a:graphic xmlns:a="http://schemas.openxmlformats.org/drawingml/2006/main">
                  <a:graphicData uri="http://schemas.microsoft.com/office/word/2010/wordprocessingShape">
                    <wps:wsp>
                      <wps:cNvCnPr/>
                      <wps:spPr>
                        <a:xfrm rot="21600000" flipH="1">
                          <a:off x="3880484" y="6228080"/>
                          <a:ext cx="952" cy="144145"/>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58" o:spid="_x0000_s1026" o:spt="32" type="#_x0000_t32" style="position:absolute;left:0pt;flip:x;margin-left:226.1pt;margin-top:21pt;height:11.35pt;width:0.05pt;z-index:251659264;mso-width-relative:page;mso-height-relative:page;" filled="f" stroked="t" coordsize="21600,21600" o:gfxdata="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U6nx2AAAAAkBAAAPAAAAAAAAAAEA&#10;IAAAACIAAABkcnMvZG93bnJldi54bWxQSwECFAAUAAAACACHTuJA80BbPEgCAACEBAAADgAAAAAA&#10;AAABACAAAAAnAQAAZHJzL2Uyb0RvYy54bWxQSwUGAAAAAAYABgBZAQAA4QUAAAAA&#10;">
                <v:fill on="f" focussize="0,0"/>
                <v:stroke weight="0.5pt" color="#000000" joinstyle="miter" endarrow="block"/>
                <v:imagedata o:title=""/>
                <o:lock v:ext="edit" aspectratio="f"/>
              </v:shape>
            </w:pict>
          </mc:Fallback>
        </mc:AlternateContent>
      </w:r>
      <w:r>
        <w:rPr>
          <w:rFonts w:ascii="方正小标宋_GBK" w:eastAsia="方正小标宋_GBK"/>
          <w:sz w:val="36"/>
          <w:szCs w:val="36"/>
        </w:rPr>
        <mc:AlternateContent>
          <mc:Choice Requires="wps">
            <w:drawing>
              <wp:anchor distT="0" distB="0" distL="113665" distR="113665" simplePos="0" relativeHeight="251659264" behindDoc="0" locked="0" layoutInCell="1" allowOverlap="1">
                <wp:simplePos x="0" y="0"/>
                <wp:positionH relativeFrom="column">
                  <wp:posOffset>3830320</wp:posOffset>
                </wp:positionH>
                <wp:positionV relativeFrom="paragraph">
                  <wp:posOffset>1284605</wp:posOffset>
                </wp:positionV>
                <wp:extent cx="323850" cy="849630"/>
                <wp:effectExtent l="0" t="0" r="0" b="0"/>
                <wp:wrapNone/>
                <wp:docPr id="50" name="Text Box 54"/>
                <wp:cNvGraphicFramePr/>
                <a:graphic xmlns:a="http://schemas.openxmlformats.org/drawingml/2006/main">
                  <a:graphicData uri="http://schemas.microsoft.com/office/word/2010/wordprocessingShape">
                    <wps:wsp>
                      <wps:cNvSpPr/>
                      <wps:spPr>
                        <a:xfrm>
                          <a:off x="0" y="0"/>
                          <a:ext cx="323850" cy="849630"/>
                        </a:xfrm>
                        <a:prstGeom prst="rect">
                          <a:avLst/>
                        </a:prstGeom>
                        <a:solidFill>
                          <a:srgbClr val="CCE8CF"/>
                        </a:solidFill>
                        <a:ln w="6350" cap="flat" cmpd="sng">
                          <a:solidFill>
                            <a:srgbClr val="000000"/>
                          </a:solidFill>
                          <a:prstDash val="solid"/>
                          <a:round/>
                        </a:ln>
                      </wps:spPr>
                      <wps:txbx>
                        <w:txbxContent>
                          <w:p>
                            <w:pPr>
                              <w:spacing w:line="240" w:lineRule="exact"/>
                              <w:ind w:firstLine="90" w:firstLineChars="50"/>
                              <w:rPr>
                                <w:rFonts w:ascii="仿宋_GB2312" w:eastAsia="仿宋_GB2312"/>
                                <w:sz w:val="18"/>
                                <w:szCs w:val="18"/>
                              </w:rPr>
                            </w:pPr>
                            <w:r>
                              <w:rPr>
                                <w:rFonts w:hint="eastAsia" w:ascii="仿宋_GB2312" w:eastAsia="仿宋_GB2312"/>
                                <w:sz w:val="18"/>
                                <w:szCs w:val="18"/>
                              </w:rPr>
                              <w:t>信 息 发 布</w:t>
                            </w:r>
                          </w:p>
                        </w:txbxContent>
                      </wps:txbx>
                      <wps:bodyPr vert="eaVert" wrap="square" lIns="91440" tIns="45720" rIns="91440" bIns="45720" anchor="t" anchorCtr="0" upright="1">
                        <a:noAutofit/>
                      </wps:bodyPr>
                    </wps:wsp>
                  </a:graphicData>
                </a:graphic>
              </wp:anchor>
            </w:drawing>
          </mc:Choice>
          <mc:Fallback>
            <w:pict>
              <v:rect id="Text Box 54" o:spid="_x0000_s1026" o:spt="1" style="position:absolute;left:0pt;margin-left:301.6pt;margin-top:101.15pt;height:66.9pt;width:25.5pt;z-index:251659264;mso-width-relative:page;mso-height-relative:page;" fillcolor="#CCE8CF" filled="t" stroked="t" coordsize="21600,21600" o:gfxdata="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BMe7NkAAAAL&#10;AQAADwAAAAAAAAABACAAAAAiAAAAZHJzL2Rvd25yZXYueG1sUEsBAhQAFAAAAAgAh07iQBfY0bob&#10;AgAAWwQAAA4AAAAAAAAAAQAgAAAAKAEAAGRycy9lMm9Eb2MueG1sUEsFBgAAAAAGAAYAWQEAALUF&#10;AAAAAA==&#10;">
                <v:fill on="t" focussize="0,0"/>
                <v:stroke weight="0.5pt" color="#000000" joinstyle="round"/>
                <v:imagedata o:title=""/>
                <o:lock v:ext="edit" aspectratio="f"/>
                <v:textbox style="layout-flow:vertical-ideographic;">
                  <w:txbxContent>
                    <w:p>
                      <w:pPr>
                        <w:spacing w:line="240" w:lineRule="exact"/>
                        <w:ind w:firstLine="90" w:firstLineChars="50"/>
                        <w:rPr>
                          <w:rFonts w:ascii="仿宋_GB2312" w:eastAsia="仿宋_GB2312"/>
                          <w:sz w:val="18"/>
                          <w:szCs w:val="18"/>
                        </w:rPr>
                      </w:pPr>
                      <w:r>
                        <w:rPr>
                          <w:rFonts w:hint="eastAsia" w:ascii="仿宋_GB2312" w:eastAsia="仿宋_GB2312"/>
                          <w:sz w:val="18"/>
                          <w:szCs w:val="18"/>
                        </w:rPr>
                        <w:t>信 息 发 布</w:t>
                      </w:r>
                    </w:p>
                  </w:txbxContent>
                </v:textbox>
              </v:rect>
            </w:pict>
          </mc:Fallback>
        </mc:AlternateContent>
      </w:r>
    </w:p>
    <w:tbl>
      <w:tblPr>
        <w:tblStyle w:val="14"/>
        <w:tblpPr w:leftFromText="180" w:rightFromText="180" w:vertAnchor="text" w:tblpXSpec="center" w:tblpY="1"/>
        <w:tblOverlap w:val="never"/>
        <w:tblW w:w="2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260" w:lineRule="exact"/>
              <w:jc w:val="center"/>
              <w:rPr>
                <w:rFonts w:ascii="黑体" w:eastAsia="黑体" w:cs="FZXBSK--GBK1-0"/>
                <w:kern w:val="0"/>
                <w:sz w:val="18"/>
                <w:szCs w:val="18"/>
              </w:rPr>
            </w:pPr>
            <w:r>
              <w:rPr>
                <w:rFonts w:hint="eastAsia" w:ascii="黑体" w:eastAsia="黑体" w:cs="FZXBSK--GBK1-0"/>
                <w:kern w:val="0"/>
                <w:sz w:val="18"/>
                <w:szCs w:val="18"/>
              </w:rPr>
              <w:t>医疗救治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Align w:val="center"/>
          </w:tcPr>
          <w:p>
            <w:pPr>
              <w:spacing w:line="260" w:lineRule="exact"/>
              <w:jc w:val="center"/>
              <w:rPr>
                <w:rFonts w:ascii="黑体" w:eastAsia="黑体" w:cs="FZXBSK--GBK1-0"/>
                <w:kern w:val="0"/>
                <w:sz w:val="18"/>
                <w:szCs w:val="18"/>
              </w:rPr>
            </w:pPr>
            <w:r>
              <w:rPr>
                <w:rFonts w:hint="eastAsia" w:ascii="黑体" w:eastAsia="黑体" w:cs="FZXBSK--GBK1-0"/>
                <w:kern w:val="0"/>
                <w:sz w:val="18"/>
                <w:szCs w:val="18"/>
              </w:rPr>
              <w:t>现场控制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260" w:lineRule="exact"/>
              <w:jc w:val="center"/>
              <w:rPr>
                <w:rFonts w:ascii="黑体" w:eastAsia="黑体" w:cs="FZXBSK--GBK1-0"/>
                <w:kern w:val="0"/>
                <w:sz w:val="18"/>
                <w:szCs w:val="18"/>
              </w:rPr>
            </w:pPr>
            <w:r>
              <w:rPr>
                <w:rFonts w:hint="eastAsia" w:ascii="黑体" w:eastAsia="黑体" w:cs="FZXBSK--GBK1-0"/>
                <w:kern w:val="0"/>
                <w:sz w:val="18"/>
                <w:szCs w:val="18"/>
              </w:rPr>
              <w:t>事件调查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Align w:val="center"/>
          </w:tcPr>
          <w:p>
            <w:pPr>
              <w:spacing w:line="260" w:lineRule="exact"/>
              <w:jc w:val="center"/>
              <w:rPr>
                <w:rFonts w:ascii="黑体" w:eastAsia="黑体" w:cs="FZXBSK--GBK1-0"/>
                <w:kern w:val="0"/>
                <w:sz w:val="18"/>
                <w:szCs w:val="18"/>
              </w:rPr>
            </w:pPr>
            <w:r>
              <w:rPr>
                <w:rFonts w:hint="eastAsia" w:ascii="黑体" w:eastAsia="黑体" w:cs="FZXBSK--GBK1-0"/>
                <w:kern w:val="0"/>
                <w:sz w:val="18"/>
                <w:szCs w:val="18"/>
              </w:rPr>
              <w:t>产品控制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spacing w:line="260" w:lineRule="exact"/>
              <w:jc w:val="center"/>
              <w:rPr>
                <w:rFonts w:ascii="黑体" w:eastAsia="黑体" w:cs="FZXBSK--GBK1-0"/>
                <w:kern w:val="0"/>
                <w:sz w:val="18"/>
                <w:szCs w:val="18"/>
              </w:rPr>
            </w:pPr>
            <w:r>
              <w:rPr>
                <w:rFonts w:hint="eastAsia" w:ascii="黑体" w:eastAsia="黑体" w:cs="FZXBSK--GBK1-0"/>
                <w:kern w:val="0"/>
                <w:sz w:val="18"/>
                <w:szCs w:val="18"/>
              </w:rPr>
              <w:t>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Align w:val="center"/>
          </w:tcPr>
          <w:p>
            <w:pPr>
              <w:spacing w:line="260" w:lineRule="exact"/>
              <w:jc w:val="center"/>
              <w:rPr>
                <w:rFonts w:ascii="黑体" w:eastAsia="黑体" w:cs="FZXBSK--GBK1-0"/>
                <w:kern w:val="0"/>
                <w:sz w:val="18"/>
                <w:szCs w:val="18"/>
              </w:rPr>
            </w:pP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622935</wp:posOffset>
                      </wp:positionH>
                      <wp:positionV relativeFrom="paragraph">
                        <wp:posOffset>168275</wp:posOffset>
                      </wp:positionV>
                      <wp:extent cx="8255" cy="141605"/>
                      <wp:effectExtent l="33655" t="0" r="34290" b="10795"/>
                      <wp:wrapNone/>
                      <wp:docPr id="70" name="AutoShape 48"/>
                      <wp:cNvGraphicFramePr/>
                      <a:graphic xmlns:a="http://schemas.openxmlformats.org/drawingml/2006/main">
                        <a:graphicData uri="http://schemas.microsoft.com/office/word/2010/wordprocessingShape">
                          <wps:wsp>
                            <wps:cNvCnPr/>
                            <wps:spPr>
                              <a:xfrm flipH="1">
                                <a:off x="3880484" y="7401561"/>
                                <a:ext cx="8255" cy="141605"/>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48" o:spid="_x0000_s1026" o:spt="32" type="#_x0000_t32" style="position:absolute;left:0pt;flip:x;margin-left:49.05pt;margin-top:13.25pt;height:11.15pt;width:0.65pt;z-index:251659264;mso-width-relative:page;mso-height-relative:page;" filled="f" stroked="t" coordsize="21600,21600" o:gfxdata="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dtWc1wAAAAcBAAAPAAAAAAAAAAEAIAAAACIAAABk&#10;cnMvZG93bnJldi54bWxQSwECFAAUAAAACACHTuJAOXOdwEACAAB2BAAADgAAAAAAAAABACAAAAAm&#10;AQAAZHJzL2Uyb0RvYy54bWxQSwUGAAAAAAYABgBZAQAA2AUAAAAA&#10;">
                      <v:fill on="f" focussize="0,0"/>
                      <v:stroke weight="0.5pt" color="#000000" joinstyle="miter" endarrow="block"/>
                      <v:imagedata o:title=""/>
                      <o:lock v:ext="edit" aspectratio="f"/>
                    </v:shape>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1278890</wp:posOffset>
                      </wp:positionH>
                      <wp:positionV relativeFrom="paragraph">
                        <wp:posOffset>81915</wp:posOffset>
                      </wp:positionV>
                      <wp:extent cx="287655" cy="635"/>
                      <wp:effectExtent l="0" t="0" r="0" b="0"/>
                      <wp:wrapNone/>
                      <wp:docPr id="56" name="AutoShape 52"/>
                      <wp:cNvGraphicFramePr/>
                      <a:graphic xmlns:a="http://schemas.openxmlformats.org/drawingml/2006/main">
                        <a:graphicData uri="http://schemas.microsoft.com/office/word/2010/wordprocessingShape">
                          <wps:wsp>
                            <wps:cNvCnPr/>
                            <wps:spPr>
                              <a:xfrm>
                                <a:off x="4544060" y="7303770"/>
                                <a:ext cx="287655" cy="952"/>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52" o:spid="_x0000_s1026" o:spt="32" type="#_x0000_t32" style="position:absolute;left:0pt;margin-left:100.7pt;margin-top:6.45pt;height:0.05pt;width:22.65pt;z-index:251659264;mso-width-relative:page;mso-height-relative:page;" filled="f" stroked="t" coordsize="21600,21600" o:gfxdata="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d8u41gAAAAkBAAAPAAAAAAAAAAEAIAAAACIAAABkcnMvZG93&#10;bnJldi54bWxQSwECFAAUAAAACACHTuJAqMaD/DsCAABrBAAADgAAAAAAAAABACAAAAAlAQAAZHJz&#10;L2Uyb0RvYy54bWxQSwUGAAAAAAYABgBZAQAA0gUAAAAA&#10;">
                      <v:fill on="f" focussize="0,0"/>
                      <v:stroke weight="0.5pt" color="#000000" joinstyle="miter" endarrow="block"/>
                      <v:imagedata o:title=""/>
                      <o:lock v:ext="edit" aspectratio="f"/>
                    </v:shape>
                  </w:pict>
                </mc:Fallback>
              </mc:AlternateContent>
            </w:r>
            <w:r>
              <w:rPr>
                <w:rFonts w:ascii="黑体" w:eastAsia="黑体" w:cs="FZXBSK--GBK1-0"/>
                <w:kern w:val="0"/>
                <w:sz w:val="18"/>
                <w:szCs w:val="18"/>
              </w:rPr>
              <w:t>……</w:t>
            </w:r>
          </w:p>
        </w:tc>
      </w:tr>
    </w:tbl>
    <w:p>
      <w:pPr>
        <w:spacing w:before="223" w:line="403" w:lineRule="exact"/>
        <w:rPr>
          <w:rFonts w:ascii="黑体" w:eastAsia="黑体" w:cs="FZXBSK--GBK1-0"/>
          <w:kern w:val="0"/>
          <w:sz w:val="32"/>
          <w:szCs w:val="32"/>
        </w:rPr>
      </w:pP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511175</wp:posOffset>
                </wp:positionH>
                <wp:positionV relativeFrom="paragraph">
                  <wp:posOffset>93345</wp:posOffset>
                </wp:positionV>
                <wp:extent cx="598805" cy="233680"/>
                <wp:effectExtent l="0" t="0" r="23" b="0"/>
                <wp:wrapSquare wrapText="bothSides"/>
                <wp:docPr id="58" name="Text Box 72"/>
                <wp:cNvGraphicFramePr/>
                <a:graphic xmlns:a="http://schemas.openxmlformats.org/drawingml/2006/main">
                  <a:graphicData uri="http://schemas.microsoft.com/office/word/2010/wordprocessingShape">
                    <wps:wsp>
                      <wps:cNvSpPr/>
                      <wps:spPr>
                        <a:xfrm>
                          <a:off x="0" y="0"/>
                          <a:ext cx="598804" cy="233679"/>
                        </a:xfrm>
                        <a:prstGeom prst="rect">
                          <a:avLst/>
                        </a:prstGeom>
                        <a:solidFill>
                          <a:srgbClr val="CCE8CF"/>
                        </a:solidFill>
                        <a:ln w="9525" cap="flat" cmpd="sng">
                          <a:noFill/>
                          <a:prstDash val="solid"/>
                          <a:round/>
                        </a:ln>
                      </wps:spPr>
                      <wps:txbx>
                        <w:txbxContent>
                          <w:p>
                            <w:pPr>
                              <w:spacing w:line="220" w:lineRule="exact"/>
                              <w:jc w:val="center"/>
                              <w:rPr>
                                <w:rFonts w:ascii="仿宋_GB2312" w:eastAsia="仿宋_GB2312"/>
                                <w:sz w:val="15"/>
                                <w:szCs w:val="15"/>
                              </w:rPr>
                            </w:pPr>
                            <w:r>
                              <w:rPr>
                                <w:rFonts w:hint="eastAsia" w:ascii="仿宋_GB2312" w:eastAsia="仿宋_GB2312"/>
                                <w:sz w:val="18"/>
                                <w:szCs w:val="18"/>
                              </w:rPr>
                              <w:t>Ⅲ</w:t>
                            </w:r>
                            <w:r>
                              <w:rPr>
                                <w:rFonts w:hint="eastAsia" w:ascii="仿宋_GB2312" w:eastAsia="仿宋_GB2312"/>
                                <w:sz w:val="15"/>
                                <w:szCs w:val="15"/>
                              </w:rPr>
                              <w:t>级事件</w:t>
                            </w:r>
                          </w:p>
                        </w:txbxContent>
                      </wps:txbx>
                      <wps:bodyPr vert="horz" wrap="square" lIns="91440" tIns="45720" rIns="91440" bIns="45720" anchor="t" anchorCtr="0" upright="1">
                        <a:noAutofit/>
                      </wps:bodyPr>
                    </wps:wsp>
                  </a:graphicData>
                </a:graphic>
              </wp:anchor>
            </w:drawing>
          </mc:Choice>
          <mc:Fallback>
            <w:pict>
              <v:rect id="Text Box 72" o:spid="_x0000_s1026" o:spt="1" style="position:absolute;left:0pt;margin-left:40.25pt;margin-top:7.35pt;height:18.4pt;width:47.15pt;mso-wrap-distance-bottom:3.6pt;mso-wrap-distance-left:8.95pt;mso-wrap-distance-right:8.95pt;mso-wrap-distance-top:3.6pt;z-index:251659264;mso-width-relative:page;mso-height-relative:page;" fillcolor="#CCE8CF" filled="t" stroked="f" coordsize="21600,21600" o:gfxdata="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MYXo1QAAAAgBAAAPAAAAAAAA&#10;AAEAIAAAACIAAABkcnMvZG93bnJldi54bWxQSwECFAAUAAAACACHTuJA0z9qCxUCAAAwBAAADgAA&#10;AAAAAAABACAAAAAkAQAAZHJzL2Uyb0RvYy54bWxQSwUGAAAAAAYABgBZAQAAqwUAAAAA&#10;">
                <v:fill on="t" focussize="0,0"/>
                <v:stroke on="f" joinstyle="round"/>
                <v:imagedata o:title=""/>
                <o:lock v:ext="edit" aspectratio="f"/>
                <v:textbox>
                  <w:txbxContent>
                    <w:p>
                      <w:pPr>
                        <w:spacing w:line="220" w:lineRule="exact"/>
                        <w:jc w:val="center"/>
                        <w:rPr>
                          <w:rFonts w:ascii="仿宋_GB2312" w:eastAsia="仿宋_GB2312"/>
                          <w:sz w:val="15"/>
                          <w:szCs w:val="15"/>
                        </w:rPr>
                      </w:pPr>
                      <w:r>
                        <w:rPr>
                          <w:rFonts w:hint="eastAsia" w:ascii="仿宋_GB2312" w:eastAsia="仿宋_GB2312"/>
                          <w:sz w:val="18"/>
                          <w:szCs w:val="18"/>
                        </w:rPr>
                        <w:t>Ⅲ</w:t>
                      </w:r>
                      <w:r>
                        <w:rPr>
                          <w:rFonts w:hint="eastAsia" w:ascii="仿宋_GB2312" w:eastAsia="仿宋_GB2312"/>
                          <w:sz w:val="15"/>
                          <w:szCs w:val="15"/>
                        </w:rPr>
                        <w:t>级事件</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45720" distB="45720" distL="113665" distR="113665" simplePos="0" relativeHeight="251659264" behindDoc="0" locked="0" layoutInCell="1" allowOverlap="1">
                <wp:simplePos x="0" y="0"/>
                <wp:positionH relativeFrom="margin">
                  <wp:posOffset>-157480</wp:posOffset>
                </wp:positionH>
                <wp:positionV relativeFrom="paragraph">
                  <wp:posOffset>257810</wp:posOffset>
                </wp:positionV>
                <wp:extent cx="936625" cy="238125"/>
                <wp:effectExtent l="4445" t="4445" r="11430" b="5080"/>
                <wp:wrapSquare wrapText="bothSides"/>
                <wp:docPr id="61" name="Text Box 50"/>
                <wp:cNvGraphicFramePr/>
                <a:graphic xmlns:a="http://schemas.openxmlformats.org/drawingml/2006/main">
                  <a:graphicData uri="http://schemas.microsoft.com/office/word/2010/wordprocessingShape">
                    <wps:wsp>
                      <wps:cNvSpPr/>
                      <wps:spPr>
                        <a:xfrm>
                          <a:off x="0" y="0"/>
                          <a:ext cx="936625" cy="238010"/>
                        </a:xfrm>
                        <a:prstGeom prst="rect">
                          <a:avLst/>
                        </a:prstGeom>
                        <a:solidFill>
                          <a:srgbClr val="CCE8CF"/>
                        </a:solidFill>
                        <a:ln w="6350" cap="flat" cmpd="sng">
                          <a:solidFill>
                            <a:srgbClr val="000000"/>
                          </a:solidFill>
                          <a:prstDash val="solid"/>
                          <a:miter/>
                        </a:ln>
                      </wps:spPr>
                      <wps:txbx>
                        <w:txbxContent>
                          <w:p>
                            <w:pPr>
                              <w:spacing w:line="220" w:lineRule="exact"/>
                              <w:jc w:val="center"/>
                              <w:rPr>
                                <w:rFonts w:ascii="仿宋_GB2312" w:eastAsia="仿宋_GB2312"/>
                                <w:sz w:val="15"/>
                                <w:szCs w:val="15"/>
                              </w:rPr>
                            </w:pPr>
                            <w:r>
                              <w:rPr>
                                <w:rFonts w:hint="eastAsia" w:ascii="仿宋_GB2312" w:eastAsia="仿宋_GB2312"/>
                                <w:sz w:val="18"/>
                                <w:szCs w:val="18"/>
                              </w:rPr>
                              <w:t>响应级别提升</w:t>
                            </w:r>
                          </w:p>
                        </w:txbxContent>
                      </wps:txbx>
                      <wps:bodyPr vert="horz" wrap="square" lIns="91440" tIns="45720" rIns="91440" bIns="45720" anchor="t" anchorCtr="0" upright="1">
                        <a:noAutofit/>
                      </wps:bodyPr>
                    </wps:wsp>
                  </a:graphicData>
                </a:graphic>
              </wp:anchor>
            </w:drawing>
          </mc:Choice>
          <mc:Fallback>
            <w:pict>
              <v:rect id="Text Box 50" o:spid="_x0000_s1026" o:spt="1" style="position:absolute;left:0pt;margin-left:-12.4pt;margin-top:20.3pt;height:18.75pt;width:73.75pt;mso-position-horizontal-relative:margin;mso-wrap-distance-bottom:3.6pt;mso-wrap-distance-left:8.95pt;mso-wrap-distance-right:8.95pt;mso-wrap-distance-top:3.6pt;z-index:251659264;mso-width-relative:page;mso-height-relative:page;" fillcolor="#CCE8CF" filled="t" stroked="t" coordsize="21600,21600" o:gfxdata="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nDsL1wAAAAkBAAAP&#10;AAAAAAAAAAEAIAAAACIAAABkcnMvZG93bnJldi54bWxQSwECFAAUAAAACACHTuJA1KJMqBkCAABZ&#10;BAAADgAAAAAAAAABACAAAAAmAQAAZHJzL2Uyb0RvYy54bWxQSwUGAAAAAAYABgBZAQAAsQUAAAAA&#10;">
                <v:fill on="t" focussize="0,0"/>
                <v:stroke weight="0.5pt" color="#000000" joinstyle="miter"/>
                <v:imagedata o:title=""/>
                <o:lock v:ext="edit" aspectratio="f"/>
                <v:textbox>
                  <w:txbxContent>
                    <w:p>
                      <w:pPr>
                        <w:spacing w:line="220" w:lineRule="exact"/>
                        <w:jc w:val="center"/>
                        <w:rPr>
                          <w:rFonts w:ascii="仿宋_GB2312" w:eastAsia="仿宋_GB2312"/>
                          <w:sz w:val="15"/>
                          <w:szCs w:val="15"/>
                        </w:rPr>
                      </w:pPr>
                      <w:r>
                        <w:rPr>
                          <w:rFonts w:hint="eastAsia" w:ascii="仿宋_GB2312" w:eastAsia="仿宋_GB2312"/>
                          <w:sz w:val="18"/>
                          <w:szCs w:val="18"/>
                        </w:rPr>
                        <w:t>响应级别提升</w:t>
                      </w:r>
                    </w:p>
                  </w:txbxContent>
                </v:textbox>
                <w10:wrap type="square"/>
              </v:rect>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-722630</wp:posOffset>
                </wp:positionH>
                <wp:positionV relativeFrom="paragraph">
                  <wp:posOffset>379730</wp:posOffset>
                </wp:positionV>
                <wp:extent cx="624205" cy="635"/>
                <wp:effectExtent l="0" t="38100" r="4445" b="37465"/>
                <wp:wrapNone/>
                <wp:docPr id="72" name="AutoShape 47"/>
                <wp:cNvGraphicFramePr/>
                <a:graphic xmlns:a="http://schemas.openxmlformats.org/drawingml/2006/main">
                  <a:graphicData uri="http://schemas.microsoft.com/office/word/2010/wordprocessingShape">
                    <wps:wsp>
                      <wps:cNvCnPr/>
                      <wps:spPr>
                        <a:xfrm flipH="1" flipV="1">
                          <a:off x="1793875" y="7161530"/>
                          <a:ext cx="624205" cy="635"/>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47" o:spid="_x0000_s1026" o:spt="32" type="#_x0000_t32" style="position:absolute;left:0pt;flip:x y;margin-left:-56.9pt;margin-top:29.9pt;height:0.05pt;width:49.15pt;z-index:251659264;mso-width-relative:page;mso-height-relative:page;" filled="f" stroked="t" coordsize="21600,21600" o:gfxdata="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ITfb7ZAAAACgEAAA8AAAAAAAAAAQAgAAAAIgAA&#10;AGRycy9kb3ducmV2LnhtbFBLAQIUABQAAAAIAIdO4kAEQkfUQAIAAH8EAAAOAAAAAAAAAAEAIAAA&#10;ACgBAABkcnMvZTJvRG9jLnhtbFBLBQYAAAAABgAGAFkBAADaBQAAAAA=&#10;">
                <v:fill on="f" focussize="0,0"/>
                <v:stroke weight="0.5pt" color="#000000" joinstyle="miter" endarrow="block"/>
                <v:imagedata o:title=""/>
                <o:lock v:ext="edit" aspectratio="f"/>
              </v:shape>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833755</wp:posOffset>
                </wp:positionH>
                <wp:positionV relativeFrom="paragraph">
                  <wp:posOffset>115570</wp:posOffset>
                </wp:positionV>
                <wp:extent cx="598805" cy="233680"/>
                <wp:effectExtent l="0" t="0" r="22" b="0"/>
                <wp:wrapSquare wrapText="bothSides"/>
                <wp:docPr id="64" name="Text Box 51"/>
                <wp:cNvGraphicFramePr/>
                <a:graphic xmlns:a="http://schemas.openxmlformats.org/drawingml/2006/main">
                  <a:graphicData uri="http://schemas.microsoft.com/office/word/2010/wordprocessingShape">
                    <wps:wsp>
                      <wps:cNvSpPr/>
                      <wps:spPr>
                        <a:xfrm>
                          <a:off x="0" y="0"/>
                          <a:ext cx="598805" cy="233679"/>
                        </a:xfrm>
                        <a:prstGeom prst="rect">
                          <a:avLst/>
                        </a:prstGeom>
                        <a:solidFill>
                          <a:srgbClr val="CCE8CF"/>
                        </a:solidFill>
                        <a:ln w="9525" cap="flat" cmpd="sng">
                          <a:noFill/>
                          <a:prstDash val="solid"/>
                          <a:round/>
                        </a:ln>
                      </wps:spPr>
                      <wps:txbx>
                        <w:txbxContent>
                          <w:p>
                            <w:pPr>
                              <w:spacing w:line="220" w:lineRule="exact"/>
                              <w:jc w:val="center"/>
                              <w:rPr>
                                <w:rFonts w:ascii="仿宋_GB2312" w:eastAsia="仿宋_GB2312"/>
                                <w:sz w:val="15"/>
                                <w:szCs w:val="15"/>
                              </w:rPr>
                            </w:pPr>
                            <w:r>
                              <w:rPr>
                                <w:rFonts w:hint="eastAsia" w:ascii="仿宋_GB2312" w:eastAsia="仿宋_GB2312"/>
                                <w:sz w:val="15"/>
                                <w:szCs w:val="15"/>
                              </w:rPr>
                              <w:t>事态扩大</w:t>
                            </w:r>
                          </w:p>
                        </w:txbxContent>
                      </wps:txbx>
                      <wps:bodyPr vert="horz" wrap="square" lIns="91440" tIns="45720" rIns="91440" bIns="45720" anchor="t" anchorCtr="0" upright="1">
                        <a:noAutofit/>
                      </wps:bodyPr>
                    </wps:wsp>
                  </a:graphicData>
                </a:graphic>
              </wp:anchor>
            </w:drawing>
          </mc:Choice>
          <mc:Fallback>
            <w:pict>
              <v:rect id="Text Box 51" o:spid="_x0000_s1026" o:spt="1" style="position:absolute;left:0pt;margin-left:65.65pt;margin-top:9.1pt;height:18.4pt;width:47.15pt;mso-wrap-distance-bottom:3.6pt;mso-wrap-distance-left:8.95pt;mso-wrap-distance-right:8.95pt;mso-wrap-distance-top:3.6pt;z-index:251659264;mso-width-relative:page;mso-height-relative:page;" fillcolor="#CCE8CF" filled="t" stroked="f" coordsize="21600,21600" o:gfxdata="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SkIJ9YAAAAJAQAADwAAAAAA&#10;AAABACAAAAAiAAAAZHJzL2Rvd25yZXYueG1sUEsBAhQAFAAAAAgAh07iQMY021AVAgAAMAQAAA4A&#10;AAAAAAAAAQAgAAAAJQEAAGRycy9lMm9Eb2MueG1sUEsFBgAAAAAGAAYAWQEAAKwFAAAAAA==&#10;">
                <v:fill on="t" focussize="0,0"/>
                <v:stroke on="f" joinstyle="round"/>
                <v:imagedata o:title=""/>
                <o:lock v:ext="edit" aspectratio="f"/>
                <v:textbox>
                  <w:txbxContent>
                    <w:p>
                      <w:pPr>
                        <w:spacing w:line="220" w:lineRule="exact"/>
                        <w:jc w:val="center"/>
                        <w:rPr>
                          <w:rFonts w:ascii="仿宋_GB2312" w:eastAsia="仿宋_GB2312"/>
                          <w:sz w:val="15"/>
                          <w:szCs w:val="15"/>
                        </w:rPr>
                      </w:pPr>
                      <w:r>
                        <w:rPr>
                          <w:rFonts w:hint="eastAsia" w:ascii="仿宋_GB2312" w:eastAsia="仿宋_GB2312"/>
                          <w:sz w:val="15"/>
                          <w:szCs w:val="15"/>
                        </w:rPr>
                        <w:t>事态扩大</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1280795</wp:posOffset>
                </wp:positionH>
                <wp:positionV relativeFrom="paragraph">
                  <wp:posOffset>375285</wp:posOffset>
                </wp:positionV>
                <wp:extent cx="1338580" cy="233680"/>
                <wp:effectExtent l="0" t="0" r="43" b="0"/>
                <wp:wrapSquare wrapText="bothSides"/>
                <wp:docPr id="67" name="Text Box 49"/>
                <wp:cNvGraphicFramePr/>
                <a:graphic xmlns:a="http://schemas.openxmlformats.org/drawingml/2006/main">
                  <a:graphicData uri="http://schemas.microsoft.com/office/word/2010/wordprocessingShape">
                    <wps:wsp>
                      <wps:cNvSpPr/>
                      <wps:spPr>
                        <a:xfrm>
                          <a:off x="0" y="0"/>
                          <a:ext cx="1338580" cy="233679"/>
                        </a:xfrm>
                        <a:prstGeom prst="rect">
                          <a:avLst/>
                        </a:prstGeom>
                        <a:solidFill>
                          <a:srgbClr val="CCE8CF"/>
                        </a:solidFill>
                        <a:ln w="3175" cap="flat" cmpd="sng">
                          <a:solidFill>
                            <a:srgbClr val="000000"/>
                          </a:solidFill>
                          <a:prstDash val="solid"/>
                          <a:miter/>
                        </a:ln>
                      </wps:spPr>
                      <wps:txbx>
                        <w:txbxContent>
                          <w:p>
                            <w:pPr>
                              <w:spacing w:line="220" w:lineRule="exact"/>
                              <w:jc w:val="center"/>
                              <w:rPr>
                                <w:sz w:val="18"/>
                                <w:szCs w:val="18"/>
                              </w:rPr>
                            </w:pPr>
                            <w:r>
                              <w:rPr>
                                <w:rFonts w:hint="eastAsia"/>
                                <w:sz w:val="18"/>
                                <w:szCs w:val="18"/>
                              </w:rPr>
                              <w:t>响应终止</w:t>
                            </w:r>
                          </w:p>
                        </w:txbxContent>
                      </wps:txbx>
                      <wps:bodyPr vert="horz" wrap="square" lIns="91440" tIns="45720" rIns="91440" bIns="45720" anchor="t" anchorCtr="0" upright="1">
                        <a:noAutofit/>
                      </wps:bodyPr>
                    </wps:wsp>
                  </a:graphicData>
                </a:graphic>
              </wp:anchor>
            </w:drawing>
          </mc:Choice>
          <mc:Fallback>
            <w:pict>
              <v:rect id="Text Box 49" o:spid="_x0000_s1026" o:spt="1" style="position:absolute;left:0pt;margin-left:100.85pt;margin-top:29.55pt;height:18.4pt;width:105.4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5+JD1wAA&#10;AAkBAAAPAAAAAAAAAAEAIAAAACIAAABkcnMvZG93bnJldi54bWxQSwECFAAUAAAACACHTuJARsU8&#10;jR8CAABaBAAADgAAAAAAAAABACAAAAAmAQAAZHJzL2Uyb0RvYy54bWxQSwUGAAAAAAYABgBZAQAA&#10;twUAAAAA&#10;">
                <v:fill on="t" focussize="0,0"/>
                <v:stroke weight="0.25pt" color="#000000" joinstyle="miter"/>
                <v:imagedata o:title=""/>
                <o:lock v:ext="edit" aspectratio="f"/>
                <v:textbox>
                  <w:txbxContent>
                    <w:p>
                      <w:pPr>
                        <w:spacing w:line="220" w:lineRule="exact"/>
                        <w:jc w:val="center"/>
                        <w:rPr>
                          <w:sz w:val="18"/>
                          <w:szCs w:val="18"/>
                        </w:rPr>
                      </w:pPr>
                      <w:r>
                        <w:rPr>
                          <w:rFonts w:hint="eastAsia"/>
                          <w:sz w:val="18"/>
                          <w:szCs w:val="18"/>
                        </w:rPr>
                        <w:t>响应终止</w:t>
                      </w:r>
                    </w:p>
                  </w:txbxContent>
                </v:textbox>
                <w10:wrap type="square"/>
              </v:rect>
            </w:pict>
          </mc:Fallback>
        </mc:AlternateContent>
      </w: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3517900</wp:posOffset>
                </wp:positionH>
                <wp:positionV relativeFrom="paragraph">
                  <wp:posOffset>118110</wp:posOffset>
                </wp:positionV>
                <wp:extent cx="323850" cy="635"/>
                <wp:effectExtent l="0" t="0" r="0" b="0"/>
                <wp:wrapNone/>
                <wp:docPr id="74" name="AutoShape 46"/>
                <wp:cNvGraphicFramePr/>
                <a:graphic xmlns:a="http://schemas.openxmlformats.org/drawingml/2006/main">
                  <a:graphicData uri="http://schemas.microsoft.com/office/word/2010/wordprocessingShape">
                    <wps:wsp>
                      <wps:cNvCnPr/>
                      <wps:spPr>
                        <a:xfrm>
                          <a:off x="4526280" y="7668895"/>
                          <a:ext cx="323850" cy="952"/>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46" o:spid="_x0000_s1026" o:spt="32" type="#_x0000_t32" style="position:absolute;left:0pt;margin-left:277pt;margin-top:9.3pt;height:0.05pt;width:25.5pt;z-index:251659264;mso-width-relative:page;mso-height-relative:page;" filled="f" stroked="t" coordsize="21600,21600" o:gfxdata="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eDvq1gAAAAkBAAAPAAAAAAAAAAEAIAAAACIAAABkcnMvZG93bnJl&#10;di54bWxQSwECFAAUAAAACACHTuJAMcvmbTgCAABrBAAADgAAAAAAAAABACAAAAAlAQAAZHJzL2Uy&#10;b0RvYy54bWxQSwUGAAAAAAYABgBZAQAAzwUAAAAA&#10;">
                <v:fill on="f" focussize="0,0"/>
                <v:stroke weight="0.5pt" color="#000000" joinstyle="miter" endarrow="block"/>
                <v:imagedata o:title=""/>
                <o:lock v:ext="edit" aspectratio="f"/>
              </v:shape>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2173605</wp:posOffset>
                </wp:positionH>
                <wp:positionV relativeFrom="paragraph">
                  <wp:posOffset>354330</wp:posOffset>
                </wp:positionV>
                <wp:extent cx="1338580" cy="233680"/>
                <wp:effectExtent l="0" t="0" r="43" b="0"/>
                <wp:wrapSquare wrapText="bothSides"/>
                <wp:docPr id="76" name="Text Box 45"/>
                <wp:cNvGraphicFramePr/>
                <a:graphic xmlns:a="http://schemas.openxmlformats.org/drawingml/2006/main">
                  <a:graphicData uri="http://schemas.microsoft.com/office/word/2010/wordprocessingShape">
                    <wps:wsp>
                      <wps:cNvSpPr/>
                      <wps:spPr>
                        <a:xfrm>
                          <a:off x="0" y="0"/>
                          <a:ext cx="1338580" cy="233679"/>
                        </a:xfrm>
                        <a:prstGeom prst="rect">
                          <a:avLst/>
                        </a:prstGeom>
                        <a:solidFill>
                          <a:srgbClr val="CCE8CF"/>
                        </a:solidFill>
                        <a:ln w="3175" cap="flat" cmpd="sng">
                          <a:solidFill>
                            <a:srgbClr val="000000"/>
                          </a:solidFill>
                          <a:prstDash val="solid"/>
                          <a:miter/>
                        </a:ln>
                      </wps:spPr>
                      <wps:txbx>
                        <w:txbxContent>
                          <w:p>
                            <w:pPr>
                              <w:spacing w:line="220" w:lineRule="exact"/>
                              <w:jc w:val="center"/>
                              <w:rPr>
                                <w:sz w:val="18"/>
                                <w:szCs w:val="18"/>
                              </w:rPr>
                            </w:pPr>
                            <w:r>
                              <w:rPr>
                                <w:rFonts w:hint="eastAsia"/>
                                <w:sz w:val="18"/>
                                <w:szCs w:val="18"/>
                              </w:rPr>
                              <w:t>善后处理</w:t>
                            </w:r>
                          </w:p>
                        </w:txbxContent>
                      </wps:txbx>
                      <wps:bodyPr vert="horz" wrap="square" lIns="91440" tIns="45720" rIns="91440" bIns="45720" anchor="t" anchorCtr="0" upright="1">
                        <a:noAutofit/>
                      </wps:bodyPr>
                    </wps:wsp>
                  </a:graphicData>
                </a:graphic>
              </wp:anchor>
            </w:drawing>
          </mc:Choice>
          <mc:Fallback>
            <w:pict>
              <v:rect id="Text Box 45" o:spid="_x0000_s1026" o:spt="1" style="position:absolute;left:0pt;margin-left:171.15pt;margin-top:27.9pt;height:18.4pt;width:105.4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KjZ9gAAAAJ&#10;AQAADwAAAAAAAAABACAAAAAiAAAAZHJzL2Rvd25yZXYueG1sUEsBAhQAFAAAAAgAh07iQCQihfAc&#10;AgAAWgQAAA4AAAAAAAAAAQAgAAAAJwEAAGRycy9lMm9Eb2MueG1sUEsFBgAAAAAGAAYAWQEAALUF&#10;AAAAAA==&#10;">
                <v:fill on="t" focussize="0,0"/>
                <v:stroke weight="0.25pt" color="#000000" joinstyle="miter"/>
                <v:imagedata o:title=""/>
                <o:lock v:ext="edit" aspectratio="f"/>
                <v:textbox>
                  <w:txbxContent>
                    <w:p>
                      <w:pPr>
                        <w:spacing w:line="220" w:lineRule="exact"/>
                        <w:jc w:val="center"/>
                        <w:rPr>
                          <w:sz w:val="18"/>
                          <w:szCs w:val="18"/>
                        </w:rPr>
                      </w:pPr>
                      <w:r>
                        <w:rPr>
                          <w:rFonts w:hint="eastAsia"/>
                          <w:sz w:val="18"/>
                          <w:szCs w:val="18"/>
                        </w:rPr>
                        <w:t>善后处理</w:t>
                      </w:r>
                    </w:p>
                  </w:txbxContent>
                </v:textbox>
                <w10:wrap type="square"/>
              </v:rect>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2874645</wp:posOffset>
                </wp:positionH>
                <wp:positionV relativeFrom="paragraph">
                  <wp:posOffset>209550</wp:posOffset>
                </wp:positionV>
                <wp:extent cx="635" cy="144145"/>
                <wp:effectExtent l="0" t="0" r="0" b="0"/>
                <wp:wrapNone/>
                <wp:docPr id="79" name="AutoShape 44"/>
                <wp:cNvGraphicFramePr/>
                <a:graphic xmlns:a="http://schemas.openxmlformats.org/drawingml/2006/main">
                  <a:graphicData uri="http://schemas.microsoft.com/office/word/2010/wordprocessingShape">
                    <wps:wsp>
                      <wps:cNvCnPr/>
                      <wps:spPr>
                        <a:xfrm rot="21600000" flipH="1">
                          <a:off x="3883025" y="7760335"/>
                          <a:ext cx="952" cy="144144"/>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44" o:spid="_x0000_s1026" o:spt="32" type="#_x0000_t32" style="position:absolute;left:0pt;flip:x;margin-left:226.35pt;margin-top:16.5pt;height:11.35pt;width:0.05pt;z-index:251659264;mso-width-relative:page;mso-height-relative:page;" filled="f" stroked="t" coordsize="21600,21600" o:gfxdata="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IuaK2AAAAAkBAAAPAAAAAAAAAAEA&#10;IAAAACIAAABkcnMvZG93bnJldi54bWxQSwECFAAUAAAACACHTuJA69p4ZUgCAACEBAAADgAAAAAA&#10;AAABACAAAAAnAQAAZHJzL2Uyb0RvYy54bWxQSwUGAAAAAAYABgBZAQAA4QUAAAAA&#10;">
                <v:fill on="f" focussize="0,0"/>
                <v:stroke weight="0.5pt" color="#000000" joinstyle="miter" endarrow="block"/>
                <v:imagedata o:title=""/>
                <o:lock v:ext="edit" aspectratio="f"/>
              </v:shape>
            </w:pict>
          </mc:Fallback>
        </mc:AlternateContent>
      </w:r>
    </w:p>
    <w:p>
      <w:pPr>
        <w:spacing w:before="223" w:line="403" w:lineRule="exact"/>
        <w:rPr>
          <w:rFonts w:ascii="黑体" w:eastAsia="黑体" w:cs="FZXBSK--GBK1-0"/>
          <w:kern w:val="0"/>
          <w:sz w:val="32"/>
          <w:szCs w:val="32"/>
        </w:rPr>
      </w:pP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3517900</wp:posOffset>
                </wp:positionH>
                <wp:positionV relativeFrom="paragraph">
                  <wp:posOffset>51435</wp:posOffset>
                </wp:positionV>
                <wp:extent cx="323850" cy="635"/>
                <wp:effectExtent l="0" t="0" r="0" b="0"/>
                <wp:wrapNone/>
                <wp:docPr id="81" name="AutoShape 43"/>
                <wp:cNvGraphicFramePr/>
                <a:graphic xmlns:a="http://schemas.openxmlformats.org/drawingml/2006/main">
                  <a:graphicData uri="http://schemas.microsoft.com/office/word/2010/wordprocessingShape">
                    <wps:wsp>
                      <wps:cNvCnPr/>
                      <wps:spPr>
                        <a:xfrm>
                          <a:off x="4526915" y="8000365"/>
                          <a:ext cx="323850" cy="952"/>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43" o:spid="_x0000_s1026" o:spt="32" type="#_x0000_t32" style="position:absolute;left:0pt;margin-left:277pt;margin-top:4.05pt;height:0.05pt;width:25.5pt;z-index:251659264;mso-width-relative:page;mso-height-relative:page;" filled="f" stroked="t" coordsize="21600,21600" o:gfxdata="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S0iWfUAAAABwEAAA8AAAAAAAAAAQAgAAAAIgAAAGRycy9kb3ducmV2&#10;LnhtbFBLAQIUABQAAAAIAIdO4kCILRubOQIAAGsEAAAOAAAAAAAAAAEAIAAAACMBAABkcnMvZTJv&#10;RG9jLnhtbFBLBQYAAAAABgAGAFkBAADOBQAAAAA=&#10;">
                <v:fill on="f" focussize="0,0"/>
                <v:stroke weight="0.5pt" color="#000000" joinstyle="miter" endarrow="block"/>
                <v:imagedata o:title=""/>
                <o:lock v:ext="edit" aspectratio="f"/>
              </v:shape>
            </w:pict>
          </mc:Fallback>
        </mc:AlternateContent>
      </w:r>
      <w:r>
        <w:rPr>
          <w:rFonts w:ascii="方正小标宋_GBK" w:eastAsia="方正小标宋_GBK"/>
          <w:sz w:val="36"/>
          <w:szCs w:val="36"/>
        </w:rPr>
        <mc:AlternateContent>
          <mc:Choice Requires="wps">
            <w:drawing>
              <wp:anchor distT="45720" distB="45720" distL="113665" distR="113665" simplePos="0" relativeHeight="251659264" behindDoc="0" locked="0" layoutInCell="1" allowOverlap="1">
                <wp:simplePos x="0" y="0"/>
                <wp:positionH relativeFrom="column">
                  <wp:posOffset>2173605</wp:posOffset>
                </wp:positionH>
                <wp:positionV relativeFrom="paragraph">
                  <wp:posOffset>323850</wp:posOffset>
                </wp:positionV>
                <wp:extent cx="1338580" cy="233680"/>
                <wp:effectExtent l="0" t="0" r="43" b="1"/>
                <wp:wrapSquare wrapText="bothSides"/>
                <wp:docPr id="83" name="Text Box 42"/>
                <wp:cNvGraphicFramePr/>
                <a:graphic xmlns:a="http://schemas.openxmlformats.org/drawingml/2006/main">
                  <a:graphicData uri="http://schemas.microsoft.com/office/word/2010/wordprocessingShape">
                    <wps:wsp>
                      <wps:cNvSpPr/>
                      <wps:spPr>
                        <a:xfrm>
                          <a:off x="0" y="0"/>
                          <a:ext cx="1338580" cy="233679"/>
                        </a:xfrm>
                        <a:prstGeom prst="rect">
                          <a:avLst/>
                        </a:prstGeom>
                        <a:solidFill>
                          <a:srgbClr val="CCE8CF"/>
                        </a:solidFill>
                        <a:ln w="3175" cap="flat" cmpd="sng">
                          <a:solidFill>
                            <a:srgbClr val="000000"/>
                          </a:solidFill>
                          <a:prstDash val="solid"/>
                          <a:miter/>
                        </a:ln>
                      </wps:spPr>
                      <wps:txbx>
                        <w:txbxContent>
                          <w:p>
                            <w:pPr>
                              <w:spacing w:line="220" w:lineRule="exact"/>
                              <w:jc w:val="center"/>
                              <w:rPr>
                                <w:sz w:val="18"/>
                                <w:szCs w:val="18"/>
                              </w:rPr>
                            </w:pPr>
                            <w:r>
                              <w:rPr>
                                <w:rFonts w:hint="eastAsia"/>
                                <w:sz w:val="18"/>
                                <w:szCs w:val="18"/>
                              </w:rPr>
                              <w:t>总结评估</w:t>
                            </w:r>
                          </w:p>
                        </w:txbxContent>
                      </wps:txbx>
                      <wps:bodyPr vert="horz" wrap="square" lIns="91440" tIns="45720" rIns="91440" bIns="45720" anchor="t" anchorCtr="0" upright="1">
                        <a:noAutofit/>
                      </wps:bodyPr>
                    </wps:wsp>
                  </a:graphicData>
                </a:graphic>
              </wp:anchor>
            </w:drawing>
          </mc:Choice>
          <mc:Fallback>
            <w:pict>
              <v:rect id="Text Box 42" o:spid="_x0000_s1026" o:spt="1" style="position:absolute;left:0pt;margin-left:171.15pt;margin-top:25.5pt;height:18.4pt;width:105.4pt;mso-wrap-distance-bottom:3.6pt;mso-wrap-distance-left:8.95pt;mso-wrap-distance-right:8.95pt;mso-wrap-distance-top:3.6pt;z-index:251659264;mso-width-relative:page;mso-height-relative:page;" fillcolor="#CCE8CF" filled="t" stroked="t" coordsize="21600,21600" o:gfxdata="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wB9WdcAAAAJ&#10;AQAADwAAAAAAAAABACAAAAAiAAAAZHJzL2Rvd25yZXYueG1sUEsBAhQAFAAAAAgAh07iQGgBp/Yd&#10;AgAAWgQAAA4AAAAAAAAAAQAgAAAAJgEAAGRycy9lMm9Eb2MueG1sUEsFBgAAAAAGAAYAWQEAALUF&#10;AAAAAA==&#10;">
                <v:fill on="t" focussize="0,0"/>
                <v:stroke weight="0.25pt" color="#000000" joinstyle="miter"/>
                <v:imagedata o:title=""/>
                <o:lock v:ext="edit" aspectratio="f"/>
                <v:textbox>
                  <w:txbxContent>
                    <w:p>
                      <w:pPr>
                        <w:spacing w:line="220" w:lineRule="exact"/>
                        <w:jc w:val="center"/>
                        <w:rPr>
                          <w:sz w:val="18"/>
                          <w:szCs w:val="18"/>
                        </w:rPr>
                      </w:pPr>
                      <w:r>
                        <w:rPr>
                          <w:rFonts w:hint="eastAsia"/>
                          <w:sz w:val="18"/>
                          <w:szCs w:val="18"/>
                        </w:rPr>
                        <w:t>总结评估</w:t>
                      </w:r>
                    </w:p>
                  </w:txbxContent>
                </v:textbox>
                <w10:wrap type="square"/>
              </v:rect>
            </w:pict>
          </mc:Fallback>
        </mc:AlternateContent>
      </w:r>
      <w:r>
        <w:rPr>
          <w:rFonts w:ascii="方正小标宋_GBK" w:eastAsia="方正小标宋_GBK"/>
          <w:sz w:val="32"/>
          <w:szCs w:val="32"/>
        </w:rPr>
        <mc:AlternateContent>
          <mc:Choice Requires="wps">
            <w:drawing>
              <wp:anchor distT="0" distB="0" distL="113665" distR="113665" simplePos="0" relativeHeight="251659264" behindDoc="0" locked="0" layoutInCell="1" allowOverlap="1">
                <wp:simplePos x="0" y="0"/>
                <wp:positionH relativeFrom="column">
                  <wp:posOffset>2871470</wp:posOffset>
                </wp:positionH>
                <wp:positionV relativeFrom="paragraph">
                  <wp:posOffset>179070</wp:posOffset>
                </wp:positionV>
                <wp:extent cx="635" cy="144145"/>
                <wp:effectExtent l="0" t="0" r="0" b="0"/>
                <wp:wrapNone/>
                <wp:docPr id="86" name="AutoShape 41"/>
                <wp:cNvGraphicFramePr/>
                <a:graphic xmlns:a="http://schemas.openxmlformats.org/drawingml/2006/main">
                  <a:graphicData uri="http://schemas.microsoft.com/office/word/2010/wordprocessingShape">
                    <wps:wsp>
                      <wps:cNvCnPr/>
                      <wps:spPr>
                        <a:xfrm rot="21600000" flipH="1">
                          <a:off x="3880484" y="8127999"/>
                          <a:ext cx="952" cy="144144"/>
                        </a:xfrm>
                        <a:prstGeom prst="straightConnector1">
                          <a:avLst/>
                        </a:prstGeom>
                        <a:noFill/>
                        <a:ln w="6350" cap="flat" cmpd="sng">
                          <a:solidFill>
                            <a:srgbClr val="000000"/>
                          </a:solidFill>
                          <a:prstDash val="solid"/>
                          <a:miter/>
                          <a:tailEnd type="triangle" w="med" len="med"/>
                        </a:ln>
                      </wps:spPr>
                      <wps:bodyPr vert="horz" wrap="square" lIns="91440" tIns="45720" rIns="91440" bIns="45720" anchor="t" anchorCtr="0" upright="1">
                        <a:noAutofit/>
                      </wps:bodyPr>
                    </wps:wsp>
                  </a:graphicData>
                </a:graphic>
              </wp:anchor>
            </w:drawing>
          </mc:Choice>
          <mc:Fallback>
            <w:pict>
              <v:shape id="AutoShape 41" o:spid="_x0000_s1026" o:spt="32" type="#_x0000_t32" style="position:absolute;left:0pt;flip:x;margin-left:226.1pt;margin-top:14.1pt;height:11.35pt;width:0.05pt;z-index:251659264;mso-width-relative:page;mso-height-relative:page;" filled="f" stroked="t" coordsize="21600,21600" o:gfxdata="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BlA82AAAAAkBAAAPAAAAAAAAAAEA&#10;IAAAACIAAABkcnMvZG93bnJldi54bWxQSwECFAAUAAAACACHTuJAhb+4DEgCAACEBAAADgAAAAAA&#10;AAABACAAAAAnAQAAZHJzL2Uyb0RvYy54bWxQSwUGAAAAAAYABgBZAQAA4QUAAAAA&#10;">
                <v:fill on="f" focussize="0,0"/>
                <v:stroke weight="0.5pt" color="#000000" joinstyle="miter" endarrow="block"/>
                <v:imagedata o:title=""/>
                <o:lock v:ext="edit" aspectratio="f"/>
              </v:shape>
            </w:pict>
          </mc:Fallback>
        </mc:AlternateContent>
      </w:r>
    </w:p>
    <w:p>
      <w:pPr>
        <w:spacing w:before="223" w:line="403" w:lineRule="exact"/>
        <w:rPr>
          <w:rFonts w:ascii="黑体" w:eastAsia="黑体" w:cs="FZXBSK--GBK1-0"/>
          <w:kern w:val="0"/>
          <w:sz w:val="32"/>
          <w:szCs w:val="32"/>
        </w:rPr>
      </w:pPr>
    </w:p>
    <w:p>
      <w:pPr>
        <w:widowControl/>
        <w:jc w:val="left"/>
        <w:rPr>
          <w:rFonts w:ascii="黑体" w:eastAsia="黑体" w:cs="FZXBSK--GBK1-0"/>
          <w:kern w:val="0"/>
          <w:sz w:val="32"/>
          <w:szCs w:val="32"/>
        </w:rPr>
      </w:pPr>
      <w:r>
        <w:rPr>
          <w:rFonts w:ascii="黑体" w:eastAsia="黑体" w:cs="FZXBSK--GBK1-0"/>
          <w:kern w:val="0"/>
          <w:sz w:val="32"/>
          <w:szCs w:val="32"/>
        </w:rPr>
        <w:br w:type="page"/>
      </w:r>
    </w:p>
    <w:p>
      <w:pPr>
        <w:spacing w:before="223" w:line="403" w:lineRule="exact"/>
        <w:rPr>
          <w:rFonts w:ascii="黑体" w:eastAsia="黑体" w:cs="FZXBSK--GBK1-0"/>
          <w:kern w:val="0"/>
          <w:sz w:val="32"/>
          <w:szCs w:val="32"/>
        </w:rPr>
      </w:pPr>
      <w:r>
        <w:rPr>
          <w:rFonts w:hint="eastAsia" w:ascii="黑体" w:eastAsia="黑体" w:cs="FZXBSK--GBK1-0"/>
          <w:kern w:val="0"/>
          <w:sz w:val="32"/>
          <w:szCs w:val="32"/>
        </w:rPr>
        <w:t>附件</w:t>
      </w:r>
      <w:r>
        <w:rPr>
          <w:rFonts w:hint="default" w:ascii="Times New Roman" w:hAnsi="Times New Roman" w:eastAsia="黑体" w:cs="Times New Roman"/>
          <w:kern w:val="0"/>
          <w:sz w:val="32"/>
          <w:szCs w:val="32"/>
        </w:rPr>
        <w:t>3</w:t>
      </w:r>
    </w:p>
    <w:p>
      <w:pPr>
        <w:spacing w:line="580" w:lineRule="exact"/>
        <w:jc w:val="center"/>
        <w:rPr>
          <w:rFonts w:ascii="方正小标宋_GBK" w:eastAsia="方正小标宋_GBK" w:cs="FZXBSK--GBK1-0"/>
          <w:kern w:val="0"/>
          <w:sz w:val="32"/>
          <w:szCs w:val="32"/>
        </w:rPr>
      </w:pPr>
      <w:r>
        <w:rPr>
          <w:rFonts w:ascii="方正小标宋_GBK" w:eastAsia="方正小标宋_GBK" w:cs="FZXBSK--GBK1-0"/>
          <w:kern w:val="0"/>
          <w:sz w:val="32"/>
          <w:szCs w:val="32"/>
        </w:rPr>
        <w:t>秀峰区一般</w:t>
      </w:r>
      <w:r>
        <w:rPr>
          <w:rFonts w:hint="eastAsia" w:ascii="方正小标宋_GBK" w:eastAsia="方正小标宋_GBK" w:cs="FZXBSK--GBK1-0"/>
          <w:kern w:val="0"/>
          <w:sz w:val="32"/>
          <w:szCs w:val="32"/>
        </w:rPr>
        <w:t>药品安全突发事件</w:t>
      </w:r>
    </w:p>
    <w:p>
      <w:pPr>
        <w:spacing w:line="580" w:lineRule="exact"/>
        <w:jc w:val="center"/>
        <w:rPr>
          <w:rFonts w:ascii="方正小标宋_GBK" w:eastAsia="方正小标宋_GBK" w:cs="FZXBSK--GBK1-0"/>
          <w:kern w:val="0"/>
          <w:sz w:val="32"/>
          <w:szCs w:val="32"/>
        </w:rPr>
      </w:pPr>
      <w:r>
        <w:rPr>
          <w:rFonts w:hint="eastAsia" w:ascii="方正小标宋_GBK" w:eastAsia="方正小标宋_GBK" w:cs="FZXBSK--GBK1-0"/>
          <w:kern w:val="0"/>
          <w:sz w:val="32"/>
          <w:szCs w:val="32"/>
        </w:rPr>
        <w:t>应急指挥部组织结构图</w:t>
      </w:r>
    </w:p>
    <w:p>
      <w:pPr>
        <w:spacing w:before="223" w:line="320" w:lineRule="exact"/>
        <w:jc w:val="center"/>
        <w:rPr>
          <w:rFonts w:ascii="方正小标宋_GBK" w:eastAsia="方正小标宋_GBK" w:cs="FZXBSK--GBK1-0"/>
          <w:kern w:val="0"/>
          <w:sz w:val="32"/>
          <w:szCs w:val="32"/>
        </w:rPr>
      </w:pPr>
      <w:r>
        <w:rPr>
          <w:rFonts w:hint="eastAsia" w:ascii="方正小标宋_GBK" w:eastAsia="方正小标宋_GBK" w:cs="FZXBSK--GBK1-0"/>
          <w:kern w:val="0"/>
          <w:sz w:val="32"/>
          <w:szCs w:val="32"/>
        </w:rPr>
        <mc:AlternateContent>
          <mc:Choice Requires="wpg">
            <w:drawing>
              <wp:anchor distT="0" distB="0" distL="113665" distR="113665" simplePos="0" relativeHeight="251659264" behindDoc="0" locked="0" layoutInCell="1" allowOverlap="1">
                <wp:simplePos x="0" y="0"/>
                <wp:positionH relativeFrom="column">
                  <wp:posOffset>6350</wp:posOffset>
                </wp:positionH>
                <wp:positionV relativeFrom="paragraph">
                  <wp:posOffset>186055</wp:posOffset>
                </wp:positionV>
                <wp:extent cx="5561330" cy="6204585"/>
                <wp:effectExtent l="4445" t="4445" r="15875" b="20320"/>
                <wp:wrapNone/>
                <wp:docPr id="88" name="组合"/>
                <wp:cNvGraphicFramePr/>
                <a:graphic xmlns:a="http://schemas.openxmlformats.org/drawingml/2006/main">
                  <a:graphicData uri="http://schemas.microsoft.com/office/word/2010/wordprocessingGroup">
                    <wpg:wgp>
                      <wpg:cNvGrpSpPr/>
                      <wpg:grpSpPr>
                        <a:xfrm rot="0">
                          <a:off x="0" y="0"/>
                          <a:ext cx="5561329" cy="6204585"/>
                          <a:chOff x="0" y="0"/>
                          <a:chExt cx="5561329" cy="6204585"/>
                        </a:xfrm>
                        <a:solidFill>
                          <a:srgbClr val="FFFFFF"/>
                        </a:solidFill>
                      </wpg:grpSpPr>
                      <wps:wsp>
                        <wps:cNvPr id="90" name="_s128 90"/>
                        <wps:cNvSpPr/>
                        <wps:spPr>
                          <a:xfrm>
                            <a:off x="1623880" y="0"/>
                            <a:ext cx="2391047" cy="457200"/>
                          </a:xfrm>
                          <a:prstGeom prst="rect">
                            <a:avLst/>
                          </a:prstGeom>
                          <a:noFill/>
                          <a:ln w="9525" cap="flat" cmpd="sng">
                            <a:solidFill>
                              <a:srgbClr val="000000"/>
                            </a:solidFill>
                            <a:prstDash val="solid"/>
                            <a:miter/>
                          </a:ln>
                        </wps:spPr>
                        <wps:txbx>
                          <w:txbxContent>
                            <w:p>
                              <w:pPr>
                                <w:jc w:val="center"/>
                              </w:pPr>
                              <w:r>
                                <w:t>区</w:t>
                              </w:r>
                              <w:r>
                                <w:rPr>
                                  <w:rFonts w:hint="eastAsia"/>
                                </w:rPr>
                                <w:t>人民政府</w:t>
                              </w:r>
                            </w:p>
                          </w:txbxContent>
                        </wps:txbx>
                        <wps:bodyPr vert="horz" wrap="square" lIns="91440" tIns="45720" rIns="91440" bIns="45720" anchor="ctr" anchorCtr="0" upright="0">
                          <a:noAutofit/>
                        </wps:bodyPr>
                      </wps:wsp>
                      <wps:wsp>
                        <wps:cNvPr id="92" name="_s129 92"/>
                        <wps:cNvSpPr/>
                        <wps:spPr>
                          <a:xfrm>
                            <a:off x="1623880" y="709295"/>
                            <a:ext cx="2391047" cy="457200"/>
                          </a:xfrm>
                          <a:prstGeom prst="rect">
                            <a:avLst/>
                          </a:prstGeom>
                          <a:noFill/>
                          <a:ln w="9525" cap="flat" cmpd="sng">
                            <a:solidFill>
                              <a:srgbClr val="000000"/>
                            </a:solidFill>
                            <a:prstDash val="solid"/>
                            <a:miter/>
                          </a:ln>
                        </wps:spPr>
                        <wps:txbx>
                          <w:txbxContent>
                            <w:p>
                              <w:pPr>
                                <w:jc w:val="center"/>
                              </w:pPr>
                              <w:r>
                                <w:t>一般</w:t>
                              </w:r>
                              <w:r>
                                <w:rPr>
                                  <w:rFonts w:hint="eastAsia"/>
                                </w:rPr>
                                <w:t>药品突发</w:t>
                              </w:r>
                              <w:r>
                                <w:t>安全事件</w:t>
                              </w:r>
                            </w:p>
                            <w:p>
                              <w:pPr>
                                <w:jc w:val="center"/>
                              </w:pPr>
                              <w:r>
                                <w:t>应急指挥部</w:t>
                              </w:r>
                            </w:p>
                          </w:txbxContent>
                        </wps:txbx>
                        <wps:bodyPr vert="horz" wrap="square" lIns="91440" tIns="45720" rIns="91440" bIns="45720" anchor="ctr" anchorCtr="0" upright="0">
                          <a:noAutofit/>
                        </wps:bodyPr>
                      </wps:wsp>
                      <wps:wsp>
                        <wps:cNvPr id="94" name="_s130 94"/>
                        <wps:cNvSpPr/>
                        <wps:spPr>
                          <a:xfrm>
                            <a:off x="987537" y="1440815"/>
                            <a:ext cx="1036438" cy="457200"/>
                          </a:xfrm>
                          <a:prstGeom prst="rect">
                            <a:avLst/>
                          </a:prstGeom>
                          <a:noFill/>
                          <a:ln w="9525" cap="flat" cmpd="sng">
                            <a:solidFill>
                              <a:srgbClr val="000000"/>
                            </a:solidFill>
                            <a:prstDash val="solid"/>
                            <a:miter/>
                          </a:ln>
                        </wps:spPr>
                        <wps:txbx>
                          <w:txbxContent>
                            <w:p>
                              <w:pPr>
                                <w:jc w:val="center"/>
                              </w:pPr>
                              <w:r>
                                <w:rPr>
                                  <w:rFonts w:hint="eastAsia"/>
                                </w:rPr>
                                <w:t>指挥部办公室</w:t>
                              </w:r>
                            </w:p>
                          </w:txbxContent>
                        </wps:txbx>
                        <wps:bodyPr vert="horz" wrap="square" lIns="91440" tIns="45720" rIns="91440" bIns="45720" anchor="ctr" anchorCtr="0" upright="0">
                          <a:noAutofit/>
                        </wps:bodyPr>
                      </wps:wsp>
                      <wps:wsp>
                        <wps:cNvPr id="96" name="_s131 96"/>
                        <wps:cNvCnPr/>
                        <wps:spPr>
                          <a:xfrm>
                            <a:off x="2765347" y="1155815"/>
                            <a:ext cx="0" cy="1080015"/>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wps:wsp>
                        <wps:cNvPr id="97" name="_s132 97"/>
                        <wps:cNvSpPr/>
                        <wps:spPr>
                          <a:xfrm>
                            <a:off x="0" y="2625725"/>
                            <a:ext cx="718266" cy="503555"/>
                          </a:xfrm>
                          <a:prstGeom prst="rect">
                            <a:avLst/>
                          </a:prstGeom>
                          <a:noFill/>
                          <a:ln w="9525" cap="flat" cmpd="sng">
                            <a:solidFill>
                              <a:srgbClr val="000000"/>
                            </a:solidFill>
                            <a:prstDash val="solid"/>
                            <a:miter/>
                          </a:ln>
                        </wps:spPr>
                        <wps:txbx>
                          <w:txbxContent>
                            <w:p>
                              <w:pPr>
                                <w:jc w:val="center"/>
                              </w:pPr>
                              <w:r>
                                <w:rPr>
                                  <w:rFonts w:hint="eastAsia"/>
                                </w:rPr>
                                <w:t>综合</w:t>
                              </w:r>
                            </w:p>
                            <w:p>
                              <w:pPr>
                                <w:jc w:val="center"/>
                              </w:pPr>
                              <w:r>
                                <w:rPr>
                                  <w:rFonts w:hint="eastAsia"/>
                                </w:rPr>
                                <w:t>协调组</w:t>
                              </w:r>
                            </w:p>
                          </w:txbxContent>
                        </wps:txbx>
                        <wps:bodyPr vert="horz" wrap="square" lIns="90000" tIns="45720" rIns="91440" bIns="45720" anchor="ctr" anchorCtr="0" upright="0">
                          <a:noAutofit/>
                        </wps:bodyPr>
                      </wps:wsp>
                      <wps:wsp>
                        <wps:cNvPr id="99" name="_s133 99"/>
                        <wps:cNvSpPr/>
                        <wps:spPr>
                          <a:xfrm>
                            <a:off x="3196954" y="2625725"/>
                            <a:ext cx="718267" cy="503555"/>
                          </a:xfrm>
                          <a:prstGeom prst="rect">
                            <a:avLst/>
                          </a:prstGeom>
                          <a:noFill/>
                          <a:ln w="9525" cap="flat" cmpd="sng">
                            <a:solidFill>
                              <a:srgbClr val="000000"/>
                            </a:solidFill>
                            <a:prstDash val="solid"/>
                            <a:miter/>
                          </a:ln>
                        </wps:spPr>
                        <wps:txbx>
                          <w:txbxContent>
                            <w:p>
                              <w:pPr>
                                <w:jc w:val="center"/>
                              </w:pPr>
                              <w:r>
                                <w:rPr>
                                  <w:rFonts w:hint="eastAsia"/>
                                </w:rPr>
                                <w:t>新闻</w:t>
                              </w:r>
                            </w:p>
                            <w:p>
                              <w:pPr>
                                <w:jc w:val="center"/>
                              </w:pPr>
                              <w:r>
                                <w:rPr>
                                  <w:rFonts w:hint="eastAsia"/>
                                </w:rPr>
                                <w:t>宣传组</w:t>
                              </w:r>
                            </w:p>
                          </w:txbxContent>
                        </wps:txbx>
                        <wps:bodyPr vert="horz" wrap="square" lIns="90000" tIns="45720" rIns="91440" bIns="45720" anchor="ctr" anchorCtr="0" upright="0">
                          <a:noAutofit/>
                        </wps:bodyPr>
                      </wps:wsp>
                      <wps:wsp>
                        <wps:cNvPr id="101" name="_s134 101"/>
                        <wps:cNvSpPr/>
                        <wps:spPr>
                          <a:xfrm>
                            <a:off x="937895" y="3539490"/>
                            <a:ext cx="390525" cy="2664460"/>
                          </a:xfrm>
                          <a:prstGeom prst="rect">
                            <a:avLst/>
                          </a:prstGeom>
                          <a:noFill/>
                          <a:ln w="9525" cap="flat" cmpd="sng">
                            <a:solidFill>
                              <a:srgbClr val="000000"/>
                            </a:solidFill>
                            <a:prstDash val="solid"/>
                            <a:miter/>
                          </a:ln>
                        </wps:spPr>
                        <wps:txbx>
                          <w:txbxContent>
                            <w:p>
                              <w:pPr>
                                <w:jc w:val="left"/>
                                <w:rPr>
                                  <w:rFonts w:ascii="仿宋_GB2312" w:eastAsia="仿宋_GB2312"/>
                                  <w:szCs w:val="21"/>
                                </w:rPr>
                              </w:pPr>
                              <w:r>
                                <w:rPr>
                                  <w:rFonts w:ascii="仿宋_GB2312" w:eastAsia="仿宋_GB2312"/>
                                  <w:szCs w:val="21"/>
                                </w:rPr>
                                <w:t>区</w:t>
                              </w:r>
                              <w:r>
                                <w:rPr>
                                  <w:rFonts w:hint="eastAsia" w:ascii="仿宋_GB2312" w:eastAsia="仿宋_GB2312"/>
                                  <w:szCs w:val="21"/>
                                </w:rPr>
                                <w:t>卫生健康</w:t>
                              </w:r>
                              <w:r>
                                <w:rPr>
                                  <w:rFonts w:ascii="仿宋_GB2312" w:eastAsia="仿宋_GB2312"/>
                                  <w:szCs w:val="21"/>
                                </w:rPr>
                                <w:t>局</w:t>
                              </w:r>
                              <w:r>
                                <w:rPr>
                                  <w:rFonts w:hint="eastAsia" w:ascii="仿宋_GB2312" w:eastAsia="仿宋_GB2312"/>
                                  <w:szCs w:val="21"/>
                                </w:rPr>
                                <w:t>牵头，</w:t>
                              </w:r>
                              <w:r>
                                <w:rPr>
                                  <w:rFonts w:ascii="仿宋_GB2312" w:eastAsia="仿宋_GB2312"/>
                                  <w:szCs w:val="21"/>
                                </w:rPr>
                                <w:t>区</w:t>
                              </w:r>
                              <w:r>
                                <w:rPr>
                                  <w:rFonts w:hint="eastAsia" w:ascii="仿宋_GB2312" w:eastAsia="仿宋_GB2312"/>
                                  <w:szCs w:val="21"/>
                                </w:rPr>
                                <w:t>相关部门</w:t>
                              </w:r>
                              <w:r>
                                <w:rPr>
                                  <w:rFonts w:ascii="仿宋_GB2312" w:eastAsia="仿宋_GB2312"/>
                                  <w:szCs w:val="21"/>
                                </w:rPr>
                                <w:t>配合</w:t>
                              </w:r>
                            </w:p>
                          </w:txbxContent>
                        </wps:txbx>
                        <wps:bodyPr vert="eaVert" wrap="square" lIns="91440" tIns="45720" rIns="91440" bIns="45720" anchor="ctr" anchorCtr="0" upright="0">
                          <a:spAutoFit/>
                        </wps:bodyPr>
                      </wps:wsp>
                      <wps:wsp>
                        <wps:cNvPr id="103" name="_s135 103"/>
                        <wps:cNvSpPr/>
                        <wps:spPr>
                          <a:xfrm>
                            <a:off x="1594667" y="2633345"/>
                            <a:ext cx="718266" cy="503555"/>
                          </a:xfrm>
                          <a:prstGeom prst="rect">
                            <a:avLst/>
                          </a:prstGeom>
                          <a:noFill/>
                          <a:ln w="9525" cap="flat" cmpd="sng">
                            <a:solidFill>
                              <a:srgbClr val="000000"/>
                            </a:solidFill>
                            <a:prstDash val="solid"/>
                            <a:miter/>
                          </a:ln>
                        </wps:spPr>
                        <wps:txbx>
                          <w:txbxContent>
                            <w:p>
                              <w:pPr>
                                <w:jc w:val="center"/>
                              </w:pPr>
                              <w:r>
                                <w:rPr>
                                  <w:rFonts w:hint="eastAsia"/>
                                </w:rPr>
                                <w:t>调查</w:t>
                              </w:r>
                            </w:p>
                            <w:p>
                              <w:pPr>
                                <w:jc w:val="center"/>
                              </w:pPr>
                              <w:r>
                                <w:rPr>
                                  <w:rFonts w:hint="eastAsia"/>
                                </w:rPr>
                                <w:t>调查组</w:t>
                              </w:r>
                            </w:p>
                          </w:txbxContent>
                        </wps:txbx>
                        <wps:bodyPr vert="horz" wrap="square" lIns="90000" tIns="45720" rIns="91440" bIns="45720" anchor="ctr" anchorCtr="0" upright="0">
                          <a:noAutofit/>
                        </wps:bodyPr>
                      </wps:wsp>
                      <wps:wsp>
                        <wps:cNvPr id="105" name="_s136 105"/>
                        <wps:cNvSpPr/>
                        <wps:spPr>
                          <a:xfrm>
                            <a:off x="2399303" y="2625725"/>
                            <a:ext cx="718902" cy="503555"/>
                          </a:xfrm>
                          <a:prstGeom prst="rect">
                            <a:avLst/>
                          </a:prstGeom>
                          <a:noFill/>
                          <a:ln w="9525" cap="flat" cmpd="sng">
                            <a:solidFill>
                              <a:srgbClr val="000000"/>
                            </a:solidFill>
                            <a:prstDash val="solid"/>
                            <a:miter/>
                          </a:ln>
                        </wps:spPr>
                        <wps:txbx>
                          <w:txbxContent>
                            <w:p>
                              <w:pPr>
                                <w:jc w:val="center"/>
                              </w:pPr>
                              <w:r>
                                <w:rPr>
                                  <w:rFonts w:hint="eastAsia"/>
                                </w:rPr>
                                <w:t>处置</w:t>
                              </w:r>
                            </w:p>
                            <w:p>
                              <w:pPr>
                                <w:jc w:val="center"/>
                              </w:pPr>
                              <w:r>
                                <w:rPr>
                                  <w:rFonts w:hint="eastAsia"/>
                                </w:rPr>
                                <w:t>控制组</w:t>
                              </w:r>
                            </w:p>
                          </w:txbxContent>
                        </wps:txbx>
                        <wps:bodyPr vert="horz" wrap="square" lIns="90000" tIns="45720" rIns="91440" bIns="45720" anchor="ctr" anchorCtr="0" upright="0">
                          <a:noAutofit/>
                        </wps:bodyPr>
                      </wps:wsp>
                      <wps:wsp>
                        <wps:cNvPr id="107" name="_s137 107"/>
                        <wps:cNvSpPr/>
                        <wps:spPr>
                          <a:xfrm>
                            <a:off x="4016198" y="2625725"/>
                            <a:ext cx="718902" cy="503555"/>
                          </a:xfrm>
                          <a:prstGeom prst="rect">
                            <a:avLst/>
                          </a:prstGeom>
                          <a:noFill/>
                          <a:ln w="9525" cap="flat" cmpd="sng">
                            <a:solidFill>
                              <a:srgbClr val="000000"/>
                            </a:solidFill>
                            <a:prstDash val="solid"/>
                            <a:miter/>
                          </a:ln>
                        </wps:spPr>
                        <wps:txbx>
                          <w:txbxContent>
                            <w:p>
                              <w:pPr>
                                <w:jc w:val="center"/>
                              </w:pPr>
                              <w:r>
                                <w:rPr>
                                  <w:rFonts w:hint="eastAsia"/>
                                </w:rPr>
                                <w:t>社会</w:t>
                              </w:r>
                            </w:p>
                            <w:p>
                              <w:pPr>
                                <w:jc w:val="center"/>
                              </w:pPr>
                              <w:r>
                                <w:rPr>
                                  <w:rFonts w:hint="eastAsia"/>
                                </w:rPr>
                                <w:t>治安组</w:t>
                              </w:r>
                            </w:p>
                          </w:txbxContent>
                        </wps:txbx>
                        <wps:bodyPr vert="horz" wrap="square" lIns="90000" tIns="45720" rIns="91440" bIns="45720" anchor="ctr" anchorCtr="0" upright="0">
                          <a:noAutofit/>
                        </wps:bodyPr>
                      </wps:wsp>
                      <wps:wsp>
                        <wps:cNvPr id="109" name="_s138 109"/>
                        <wps:cNvSpPr/>
                        <wps:spPr>
                          <a:xfrm>
                            <a:off x="4842427" y="2625725"/>
                            <a:ext cx="718902" cy="503555"/>
                          </a:xfrm>
                          <a:prstGeom prst="rect">
                            <a:avLst/>
                          </a:prstGeom>
                          <a:noFill/>
                          <a:ln w="9525" cap="flat" cmpd="sng">
                            <a:solidFill>
                              <a:srgbClr val="000000"/>
                            </a:solidFill>
                            <a:prstDash val="solid"/>
                            <a:miter/>
                          </a:ln>
                        </wps:spPr>
                        <wps:txbx>
                          <w:txbxContent>
                            <w:p>
                              <w:pPr>
                                <w:jc w:val="center"/>
                              </w:pPr>
                              <w:r>
                                <w:rPr>
                                  <w:rFonts w:hint="eastAsia"/>
                                </w:rPr>
                                <w:t>专家组</w:t>
                              </w:r>
                            </w:p>
                          </w:txbxContent>
                        </wps:txbx>
                        <wps:bodyPr vert="horz" wrap="square" lIns="90000" tIns="45720" rIns="91440" bIns="45720" anchor="ctr" anchorCtr="0" upright="0">
                          <a:noAutofit/>
                        </wps:bodyPr>
                      </wps:wsp>
                      <wps:wsp>
                        <wps:cNvPr id="111" name="_s139 111"/>
                        <wps:cNvSpPr/>
                        <wps:spPr>
                          <a:xfrm>
                            <a:off x="790030" y="2633345"/>
                            <a:ext cx="718267" cy="503555"/>
                          </a:xfrm>
                          <a:prstGeom prst="rect">
                            <a:avLst/>
                          </a:prstGeom>
                          <a:noFill/>
                          <a:ln w="9525" cap="flat" cmpd="sng">
                            <a:solidFill>
                              <a:srgbClr val="000000"/>
                            </a:solidFill>
                            <a:prstDash val="solid"/>
                            <a:miter/>
                          </a:ln>
                        </wps:spPr>
                        <wps:txbx>
                          <w:txbxContent>
                            <w:p>
                              <w:pPr>
                                <w:jc w:val="center"/>
                              </w:pPr>
                              <w:r>
                                <w:rPr>
                                  <w:rFonts w:hint="eastAsia"/>
                                </w:rPr>
                                <w:t>医疗</w:t>
                              </w:r>
                            </w:p>
                            <w:p>
                              <w:pPr>
                                <w:jc w:val="center"/>
                              </w:pPr>
                              <w:r>
                                <w:rPr>
                                  <w:rFonts w:hint="eastAsia"/>
                                </w:rPr>
                                <w:t>救治组</w:t>
                              </w:r>
                            </w:p>
                          </w:txbxContent>
                        </wps:txbx>
                        <wps:bodyPr vert="horz" wrap="square" lIns="90000" tIns="45720" rIns="91440" bIns="45720" anchor="ctr" anchorCtr="0" upright="0">
                          <a:noAutofit/>
                        </wps:bodyPr>
                      </wps:wsp>
                      <wps:wsp>
                        <wps:cNvPr id="113" name="_s140 113"/>
                        <wps:cNvCnPr/>
                        <wps:spPr>
                          <a:xfrm>
                            <a:off x="321828" y="2238431"/>
                            <a:ext cx="4934442"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wps:wsp>
                        <wps:cNvPr id="114" name="_s141 114"/>
                        <wps:cNvSpPr/>
                        <wps:spPr>
                          <a:xfrm>
                            <a:off x="1607185" y="3540125"/>
                            <a:ext cx="786765" cy="2664460"/>
                          </a:xfrm>
                          <a:prstGeom prst="rect">
                            <a:avLst/>
                          </a:prstGeom>
                          <a:noFill/>
                          <a:ln w="9525" cap="flat" cmpd="sng">
                            <a:solidFill>
                              <a:srgbClr val="000000"/>
                            </a:solidFill>
                            <a:prstDash val="solid"/>
                            <a:miter/>
                          </a:ln>
                        </wps:spPr>
                        <wps:txbx>
                          <w:txbxContent>
                            <w:p>
                              <w:pPr>
                                <w:jc w:val="left"/>
                                <w:rPr>
                                  <w:rFonts w:ascii="仿宋_GB2312" w:eastAsia="仿宋_GB2312"/>
                                  <w:szCs w:val="21"/>
                                </w:rPr>
                              </w:pPr>
                              <w:r>
                                <w:rPr>
                                  <w:rFonts w:hint="eastAsia" w:ascii="仿宋_GB2312" w:eastAsia="仿宋_GB2312"/>
                                  <w:szCs w:val="21"/>
                                </w:rPr>
                                <w:t>区应急指挥部办公室牵头，区卫生健康局、区市场监管局、市公安局</w:t>
                              </w:r>
                              <w:r>
                                <w:rPr>
                                  <w:rFonts w:ascii="仿宋_GB2312" w:eastAsia="仿宋_GB2312"/>
                                  <w:szCs w:val="21"/>
                                </w:rPr>
                                <w:t>秀峰</w:t>
                              </w:r>
                              <w:r>
                                <w:rPr>
                                  <w:rFonts w:hint="eastAsia" w:ascii="仿宋_GB2312" w:eastAsia="仿宋_GB2312"/>
                                  <w:szCs w:val="21"/>
                                </w:rPr>
                                <w:t>分局、区纪委监委等部门配合</w:t>
                              </w:r>
                            </w:p>
                          </w:txbxContent>
                        </wps:txbx>
                        <wps:bodyPr vert="eaVert" wrap="square" lIns="91440" tIns="45720" rIns="91440" bIns="45720" anchor="ctr" anchorCtr="0" upright="0">
                          <a:spAutoFit/>
                        </wps:bodyPr>
                      </wps:wsp>
                      <wps:wsp>
                        <wps:cNvPr id="116" name="_s142 116"/>
                        <wps:cNvSpPr/>
                        <wps:spPr>
                          <a:xfrm>
                            <a:off x="2592070" y="3538855"/>
                            <a:ext cx="390525" cy="2664460"/>
                          </a:xfrm>
                          <a:prstGeom prst="rect">
                            <a:avLst/>
                          </a:prstGeom>
                          <a:noFill/>
                          <a:ln w="9525" cap="flat" cmpd="sng">
                            <a:solidFill>
                              <a:srgbClr val="000000"/>
                            </a:solidFill>
                            <a:prstDash val="solid"/>
                            <a:miter/>
                          </a:ln>
                        </wps:spPr>
                        <wps:txbx>
                          <w:txbxContent>
                            <w:p>
                              <w:pPr>
                                <w:jc w:val="left"/>
                                <w:rPr>
                                  <w:rFonts w:ascii="仿宋_GB2312" w:eastAsia="仿宋_GB2312"/>
                                  <w:szCs w:val="21"/>
                                </w:rPr>
                              </w:pPr>
                              <w:r>
                                <w:rPr>
                                  <w:rFonts w:ascii="仿宋_GB2312" w:eastAsia="仿宋_GB2312"/>
                                  <w:szCs w:val="21"/>
                                </w:rPr>
                                <w:t>区</w:t>
                              </w:r>
                              <w:r>
                                <w:rPr>
                                  <w:rFonts w:hint="eastAsia" w:ascii="仿宋_GB2312" w:eastAsia="仿宋_GB2312"/>
                                  <w:szCs w:val="21"/>
                                </w:rPr>
                                <w:t>市场监管局牵头，相关部门配合</w:t>
                              </w:r>
                            </w:p>
                          </w:txbxContent>
                        </wps:txbx>
                        <wps:bodyPr vert="eaVert" wrap="square" lIns="91440" tIns="45720" rIns="91440" bIns="45720" anchor="ctr" anchorCtr="0" upright="0">
                          <a:spAutoFit/>
                        </wps:bodyPr>
                      </wps:wsp>
                      <wps:wsp>
                        <wps:cNvPr id="118" name="_s143 118"/>
                        <wps:cNvSpPr/>
                        <wps:spPr>
                          <a:xfrm>
                            <a:off x="3239769" y="3538220"/>
                            <a:ext cx="588645" cy="2665095"/>
                          </a:xfrm>
                          <a:prstGeom prst="rect">
                            <a:avLst/>
                          </a:prstGeom>
                          <a:noFill/>
                          <a:ln w="9525" cap="flat" cmpd="sng">
                            <a:solidFill>
                              <a:srgbClr val="000000"/>
                            </a:solidFill>
                            <a:prstDash val="solid"/>
                            <a:miter/>
                          </a:ln>
                        </wps:spPr>
                        <wps:txbx>
                          <w:txbxContent>
                            <w:p>
                              <w:pPr>
                                <w:jc w:val="left"/>
                                <w:rPr>
                                  <w:rFonts w:ascii="仿宋_GB2312" w:eastAsia="仿宋_GB2312"/>
                                  <w:szCs w:val="21"/>
                                </w:rPr>
                              </w:pPr>
                              <w:r>
                                <w:rPr>
                                  <w:rFonts w:hint="eastAsia" w:ascii="仿宋_GB2312" w:eastAsia="仿宋_GB2312"/>
                                  <w:szCs w:val="21"/>
                                </w:rPr>
                                <w:t>区市场监管局牵头，区委宣传部、区委网信办及相关部门</w:t>
                              </w:r>
                              <w:r>
                                <w:rPr>
                                  <w:rFonts w:ascii="仿宋_GB2312" w:eastAsia="仿宋_GB2312"/>
                                  <w:szCs w:val="21"/>
                                </w:rPr>
                                <w:t>配合</w:t>
                              </w:r>
                            </w:p>
                          </w:txbxContent>
                        </wps:txbx>
                        <wps:bodyPr vert="eaVert" wrap="square" lIns="91440" tIns="45720" rIns="91440" bIns="45720" anchor="ctr" anchorCtr="0" upright="0">
                          <a:spAutoFit/>
                        </wps:bodyPr>
                      </wps:wsp>
                      <wps:wsp>
                        <wps:cNvPr id="120" name="_s144 120"/>
                        <wps:cNvSpPr/>
                        <wps:spPr>
                          <a:xfrm>
                            <a:off x="4059383" y="3532505"/>
                            <a:ext cx="588644" cy="2670174"/>
                          </a:xfrm>
                          <a:prstGeom prst="rect">
                            <a:avLst/>
                          </a:prstGeom>
                          <a:noFill/>
                          <a:ln w="9525" cap="flat" cmpd="sng">
                            <a:solidFill>
                              <a:srgbClr val="000000"/>
                            </a:solidFill>
                            <a:prstDash val="solid"/>
                            <a:miter/>
                          </a:ln>
                        </wps:spPr>
                        <wps:txbx>
                          <w:txbxContent>
                            <w:p>
                              <w:pPr>
                                <w:jc w:val="left"/>
                                <w:rPr>
                                  <w:rFonts w:ascii="仿宋_GB2312" w:eastAsia="仿宋_GB2312"/>
                                  <w:szCs w:val="21"/>
                                </w:rPr>
                              </w:pPr>
                              <w:r>
                                <w:rPr>
                                  <w:rFonts w:hint="eastAsia" w:ascii="仿宋_GB2312" w:eastAsia="仿宋_GB2312"/>
                                  <w:szCs w:val="21"/>
                                </w:rPr>
                                <w:t>市公安局</w:t>
                              </w:r>
                              <w:r>
                                <w:rPr>
                                  <w:rFonts w:ascii="仿宋_GB2312" w:eastAsia="仿宋_GB2312"/>
                                  <w:szCs w:val="21"/>
                                </w:rPr>
                                <w:t>秀峰</w:t>
                              </w:r>
                              <w:r>
                                <w:rPr>
                                  <w:rFonts w:hint="eastAsia" w:ascii="仿宋_GB2312" w:eastAsia="仿宋_GB2312"/>
                                  <w:szCs w:val="21"/>
                                </w:rPr>
                                <w:t>分局牵头，相关部门、事件发生地街道办事处配合</w:t>
                              </w:r>
                            </w:p>
                          </w:txbxContent>
                        </wps:txbx>
                        <wps:bodyPr vert="eaVert" wrap="square" lIns="91440" tIns="45720" rIns="91440" bIns="45720" anchor="ctr" anchorCtr="0" upright="0">
                          <a:spAutoFit/>
                        </wps:bodyPr>
                      </wps:wsp>
                      <wps:wsp>
                        <wps:cNvPr id="122" name="_s145 122"/>
                        <wps:cNvSpPr/>
                        <wps:spPr>
                          <a:xfrm>
                            <a:off x="5062219" y="3539490"/>
                            <a:ext cx="390525" cy="2662555"/>
                          </a:xfrm>
                          <a:prstGeom prst="rect">
                            <a:avLst/>
                          </a:prstGeom>
                          <a:noFill/>
                          <a:ln w="9525" cap="flat" cmpd="sng">
                            <a:solidFill>
                              <a:srgbClr val="000000"/>
                            </a:solidFill>
                            <a:prstDash val="solid"/>
                            <a:miter/>
                          </a:ln>
                        </wps:spPr>
                        <wps:txbx>
                          <w:txbxContent>
                            <w:p>
                              <w:pPr>
                                <w:jc w:val="left"/>
                                <w:rPr>
                                  <w:rFonts w:ascii="仿宋_GB2312" w:eastAsia="仿宋_GB2312"/>
                                  <w:bCs/>
                                  <w:szCs w:val="21"/>
                                </w:rPr>
                              </w:pPr>
                              <w:r>
                                <w:rPr>
                                  <w:rFonts w:hint="eastAsia" w:ascii="仿宋_GB2312" w:eastAsia="仿宋_GB2312"/>
                                  <w:bCs/>
                                  <w:szCs w:val="21"/>
                                </w:rPr>
                                <w:t>区市场监管局牵头，卫生部门配合</w:t>
                              </w:r>
                            </w:p>
                          </w:txbxContent>
                        </wps:txbx>
                        <wps:bodyPr vert="eaVert" wrap="square" lIns="91440" tIns="45720" rIns="91440" bIns="45720" anchor="ctr" anchorCtr="0" upright="0">
                          <a:spAutoFit/>
                        </wps:bodyPr>
                      </wps:wsp>
                      <wps:wsp>
                        <wps:cNvPr id="124" name="_s146 124"/>
                        <wps:cNvSpPr/>
                        <wps:spPr>
                          <a:xfrm>
                            <a:off x="50805" y="3538855"/>
                            <a:ext cx="588644" cy="2663190"/>
                          </a:xfrm>
                          <a:prstGeom prst="rect">
                            <a:avLst/>
                          </a:prstGeom>
                          <a:noFill/>
                          <a:ln w="9525" cap="flat" cmpd="sng">
                            <a:solidFill>
                              <a:srgbClr val="000000"/>
                            </a:solidFill>
                            <a:prstDash val="solid"/>
                            <a:miter/>
                          </a:ln>
                        </wps:spPr>
                        <wps:txbx>
                          <w:txbxContent>
                            <w:p>
                              <w:pPr>
                                <w:jc w:val="left"/>
                                <w:rPr>
                                  <w:rFonts w:ascii="仿宋_GB2312" w:eastAsia="仿宋_GB2312"/>
                                  <w:szCs w:val="21"/>
                                </w:rPr>
                              </w:pPr>
                              <w:r>
                                <w:rPr>
                                  <w:rFonts w:hint="eastAsia" w:ascii="仿宋_GB2312" w:eastAsia="仿宋_GB2312"/>
                                  <w:szCs w:val="21"/>
                                </w:rPr>
                                <w:t>区应急指挥部办公室牵头，包括相关部门、事件发生</w:t>
                              </w:r>
                              <w:r>
                                <w:rPr>
                                  <w:rFonts w:ascii="仿宋_GB2312" w:eastAsia="仿宋_GB2312"/>
                                  <w:szCs w:val="21"/>
                                </w:rPr>
                                <w:t>地</w:t>
                              </w:r>
                              <w:r>
                                <w:rPr>
                                  <w:rFonts w:hint="eastAsia" w:ascii="仿宋_GB2312" w:eastAsia="仿宋_GB2312"/>
                                  <w:szCs w:val="21"/>
                                </w:rPr>
                                <w:t>街道办事处</w:t>
                              </w:r>
                              <w:r>
                                <w:rPr>
                                  <w:rFonts w:ascii="仿宋_GB2312" w:eastAsia="仿宋_GB2312"/>
                                  <w:szCs w:val="21"/>
                                </w:rPr>
                                <w:t>配合</w:t>
                              </w:r>
                              <w:r>
                                <w:rPr>
                                  <w:rFonts w:hint="eastAsia" w:ascii="仿宋_GB2312" w:eastAsia="仿宋_GB2312"/>
                                  <w:szCs w:val="21"/>
                                </w:rPr>
                                <w:t>。</w:t>
                              </w:r>
                            </w:p>
                          </w:txbxContent>
                        </wps:txbx>
                        <wps:bodyPr vert="eaVert" wrap="square" lIns="91440" tIns="45720" rIns="91440" bIns="45720" anchor="ctr" anchorCtr="0" upright="0">
                          <a:spAutoFit/>
                        </wps:bodyPr>
                      </wps:wsp>
                      <wps:wsp>
                        <wps:cNvPr id="126" name="_s147 126"/>
                        <wps:cNvCnPr/>
                        <wps:spPr>
                          <a:xfrm>
                            <a:off x="2026481" y="1638622"/>
                            <a:ext cx="737266" cy="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g:wgp>
                  </a:graphicData>
                </a:graphic>
              </wp:anchor>
            </w:drawing>
          </mc:Choice>
          <mc:Fallback>
            <w:pict>
              <v:group id="组合" o:spid="_x0000_s1026" o:spt="203" style="position:absolute;left:0pt;margin-left:0.5pt;margin-top:14.65pt;height:488.55pt;width:437.9pt;z-index:251659264;mso-width-relative:page;mso-height-relative:page;" coordsize="5561329,6204585" o:gfxdata="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DkbxBXZAAAA&#10;CQEAAA8AAAAAAAAAAQAgAAAAIgAAAGRycy9kb3ducmV2LnhtbFBLAQIUABQAAAAIAIdO4kCmTgq1&#10;rAUAAHsyAAAOAAAAAAAAAAEAIAAAACgBAABkcnMvZTJvRG9jLnhtbFBLBQYAAAAABgAGAFkBAABG&#10;CQAAAAA=&#10;">
                <o:lock v:ext="edit" aspectratio="f"/>
                <v:rect id="_s128 90" o:spid="_x0000_s1026" o:spt="1" style="position:absolute;left:1623880;top:0;height:457200;width:2391047;v-text-anchor:middle;" filled="f" stroked="t" coordsize="21600,21600" o:gfxdata="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pN/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pPr>
                        <w:r>
                          <w:t>区</w:t>
                        </w:r>
                        <w:r>
                          <w:rPr>
                            <w:rFonts w:hint="eastAsia"/>
                          </w:rPr>
                          <w:t>人民政府</w:t>
                        </w:r>
                      </w:p>
                    </w:txbxContent>
                  </v:textbox>
                </v:rect>
                <v:rect id="_s129 92" o:spid="_x0000_s1026" o:spt="1" style="position:absolute;left:1623880;top:709295;height:457200;width:2391047;v-text-anchor:middle;" filled="f" stroked="t" coordsize="21600,21600" o:gfxdata="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ok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pPr>
                        <w:r>
                          <w:t>一般</w:t>
                        </w:r>
                        <w:r>
                          <w:rPr>
                            <w:rFonts w:hint="eastAsia"/>
                          </w:rPr>
                          <w:t>药品突发</w:t>
                        </w:r>
                        <w:r>
                          <w:t>安全事件</w:t>
                        </w:r>
                      </w:p>
                      <w:p>
                        <w:pPr>
                          <w:jc w:val="center"/>
                        </w:pPr>
                        <w:r>
                          <w:t>应急指挥部</w:t>
                        </w:r>
                      </w:p>
                    </w:txbxContent>
                  </v:textbox>
                </v:rect>
                <v:rect id="_s130 94" o:spid="_x0000_s1026" o:spt="1" style="position:absolute;left:987537;top:1440815;height:457200;width:1036438;v-text-anchor:middle;" filled="f" stroked="t" coordsize="21600,21600" o:gfxdata="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VZV8&#10;wAAAANsAAAAPAAAAAAAAAAEAIAAAACIAAABkcnMvZG93bnJldi54bWxQSwECFAAUAAAACACHTuJA&#10;My8FnjsAAAA5AAAAEAAAAAAAAAABACAAAAAPAQAAZHJzL3NoYXBleG1sLnhtbFBLBQYAAAAABgAG&#10;AFsBAAC5AwAAAAA=&#10;">
                  <v:fill on="f" focussize="0,0"/>
                  <v:stroke color="#000000" joinstyle="miter"/>
                  <v:imagedata o:title=""/>
                  <o:lock v:ext="edit" aspectratio="f"/>
                  <v:textbox>
                    <w:txbxContent>
                      <w:p>
                        <w:pPr>
                          <w:jc w:val="center"/>
                        </w:pPr>
                        <w:r>
                          <w:rPr>
                            <w:rFonts w:hint="eastAsia"/>
                          </w:rPr>
                          <w:t>指挥部办公室</w:t>
                        </w:r>
                      </w:p>
                    </w:txbxContent>
                  </v:textbox>
                </v:rect>
                <v:line id="_s131 96" o:spid="_x0000_s1026" o:spt="20" style="position:absolute;left:2765347;top:1155815;height:1080015;width:0;" filled="f" stroked="t" coordsize="21600,21600" o:gfxdata="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fnpB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line>
                <v:rect id="_s132 97" o:spid="_x0000_s1026" o:spt="1" style="position:absolute;left:0;top:2625725;height:503555;width:718266;v-text-anchor:middle;" filled="f" stroked="t" coordsize="21600,21600" o:gfxdata="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nKW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2.5mm,1.27mm,2.54mm,1.27mm">
                    <w:txbxContent>
                      <w:p>
                        <w:pPr>
                          <w:jc w:val="center"/>
                        </w:pPr>
                        <w:r>
                          <w:rPr>
                            <w:rFonts w:hint="eastAsia"/>
                          </w:rPr>
                          <w:t>综合</w:t>
                        </w:r>
                      </w:p>
                      <w:p>
                        <w:pPr>
                          <w:jc w:val="center"/>
                        </w:pPr>
                        <w:r>
                          <w:rPr>
                            <w:rFonts w:hint="eastAsia"/>
                          </w:rPr>
                          <w:t>协调组</w:t>
                        </w:r>
                      </w:p>
                    </w:txbxContent>
                  </v:textbox>
                </v:rect>
                <v:rect id="_s133 99" o:spid="_x0000_s1026" o:spt="1" style="position:absolute;left:3196954;top:2625725;height:503555;width:718267;v-text-anchor:middle;" filled="f" stroked="t" coordsize="21600,21600" o:gfxdata="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a1M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2.5mm,1.27mm,2.54mm,1.27mm">
                    <w:txbxContent>
                      <w:p>
                        <w:pPr>
                          <w:jc w:val="center"/>
                        </w:pPr>
                        <w:r>
                          <w:rPr>
                            <w:rFonts w:hint="eastAsia"/>
                          </w:rPr>
                          <w:t>新闻</w:t>
                        </w:r>
                      </w:p>
                      <w:p>
                        <w:pPr>
                          <w:jc w:val="center"/>
                        </w:pPr>
                        <w:r>
                          <w:rPr>
                            <w:rFonts w:hint="eastAsia"/>
                          </w:rPr>
                          <w:t>宣传组</w:t>
                        </w:r>
                      </w:p>
                    </w:txbxContent>
                  </v:textbox>
                </v:rect>
                <v:rect id="_s134 101" o:spid="_x0000_s1026" o:spt="1" style="position:absolute;left:937895;top:3539490;height:2664460;width:390525;v-text-anchor:middle;" filled="f" stroked="t" coordsize="21600,21600" o:gfxdata="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fidu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style="layout-flow:vertical-ideographic;mso-fit-shape-to-text:t;">
                    <w:txbxContent>
                      <w:p>
                        <w:pPr>
                          <w:jc w:val="left"/>
                          <w:rPr>
                            <w:rFonts w:ascii="仿宋_GB2312" w:eastAsia="仿宋_GB2312"/>
                            <w:szCs w:val="21"/>
                          </w:rPr>
                        </w:pPr>
                        <w:r>
                          <w:rPr>
                            <w:rFonts w:ascii="仿宋_GB2312" w:eastAsia="仿宋_GB2312"/>
                            <w:szCs w:val="21"/>
                          </w:rPr>
                          <w:t>区</w:t>
                        </w:r>
                        <w:r>
                          <w:rPr>
                            <w:rFonts w:hint="eastAsia" w:ascii="仿宋_GB2312" w:eastAsia="仿宋_GB2312"/>
                            <w:szCs w:val="21"/>
                          </w:rPr>
                          <w:t>卫生健康</w:t>
                        </w:r>
                        <w:r>
                          <w:rPr>
                            <w:rFonts w:ascii="仿宋_GB2312" w:eastAsia="仿宋_GB2312"/>
                            <w:szCs w:val="21"/>
                          </w:rPr>
                          <w:t>局</w:t>
                        </w:r>
                        <w:r>
                          <w:rPr>
                            <w:rFonts w:hint="eastAsia" w:ascii="仿宋_GB2312" w:eastAsia="仿宋_GB2312"/>
                            <w:szCs w:val="21"/>
                          </w:rPr>
                          <w:t>牵头，</w:t>
                        </w:r>
                        <w:r>
                          <w:rPr>
                            <w:rFonts w:ascii="仿宋_GB2312" w:eastAsia="仿宋_GB2312"/>
                            <w:szCs w:val="21"/>
                          </w:rPr>
                          <w:t>区</w:t>
                        </w:r>
                        <w:r>
                          <w:rPr>
                            <w:rFonts w:hint="eastAsia" w:ascii="仿宋_GB2312" w:eastAsia="仿宋_GB2312"/>
                            <w:szCs w:val="21"/>
                          </w:rPr>
                          <w:t>相关部门</w:t>
                        </w:r>
                        <w:r>
                          <w:rPr>
                            <w:rFonts w:ascii="仿宋_GB2312" w:eastAsia="仿宋_GB2312"/>
                            <w:szCs w:val="21"/>
                          </w:rPr>
                          <w:t>配合</w:t>
                        </w:r>
                      </w:p>
                    </w:txbxContent>
                  </v:textbox>
                </v:rect>
                <v:rect id="_s135 103" o:spid="_x0000_s1026" o:spt="1" style="position:absolute;left:1594667;top:2633345;height:503555;width:718266;v-text-anchor:middle;" filled="f" stroked="t" coordsize="21600,21600" o:gfxdata="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P7E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2.5mm,1.27mm,2.54mm,1.27mm">
                    <w:txbxContent>
                      <w:p>
                        <w:pPr>
                          <w:jc w:val="center"/>
                        </w:pPr>
                        <w:r>
                          <w:rPr>
                            <w:rFonts w:hint="eastAsia"/>
                          </w:rPr>
                          <w:t>调查</w:t>
                        </w:r>
                      </w:p>
                      <w:p>
                        <w:pPr>
                          <w:jc w:val="center"/>
                        </w:pPr>
                        <w:r>
                          <w:rPr>
                            <w:rFonts w:hint="eastAsia"/>
                          </w:rPr>
                          <w:t>调查组</w:t>
                        </w:r>
                      </w:p>
                    </w:txbxContent>
                  </v:textbox>
                </v:rect>
                <v:rect id="_s136 105" o:spid="_x0000_s1026" o:spt="1" style="position:absolute;left:2399303;top:2625725;height:503555;width:718902;v-text-anchor:middle;" filled="f" stroked="t" coordsize="21600,21600" o:gfxdata="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lbG/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2.5mm,1.27mm,2.54mm,1.27mm">
                    <w:txbxContent>
                      <w:p>
                        <w:pPr>
                          <w:jc w:val="center"/>
                        </w:pPr>
                        <w:r>
                          <w:rPr>
                            <w:rFonts w:hint="eastAsia"/>
                          </w:rPr>
                          <w:t>处置</w:t>
                        </w:r>
                      </w:p>
                      <w:p>
                        <w:pPr>
                          <w:jc w:val="center"/>
                        </w:pPr>
                        <w:r>
                          <w:rPr>
                            <w:rFonts w:hint="eastAsia"/>
                          </w:rPr>
                          <w:t>控制组</w:t>
                        </w:r>
                      </w:p>
                    </w:txbxContent>
                  </v:textbox>
                </v:rect>
                <v:rect id="_s137 107" o:spid="_x0000_s1026" o:spt="1" style="position:absolute;left:4016198;top:2625725;height:503555;width:718902;v-text-anchor:middle;" filled="f" stroked="t" coordsize="21600,21600" o:gfxdata="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yP0T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2.5mm,1.27mm,2.54mm,1.27mm">
                    <w:txbxContent>
                      <w:p>
                        <w:pPr>
                          <w:jc w:val="center"/>
                        </w:pPr>
                        <w:r>
                          <w:rPr>
                            <w:rFonts w:hint="eastAsia"/>
                          </w:rPr>
                          <w:t>社会</w:t>
                        </w:r>
                      </w:p>
                      <w:p>
                        <w:pPr>
                          <w:jc w:val="center"/>
                        </w:pPr>
                        <w:r>
                          <w:rPr>
                            <w:rFonts w:hint="eastAsia"/>
                          </w:rPr>
                          <w:t>治安组</w:t>
                        </w:r>
                      </w:p>
                    </w:txbxContent>
                  </v:textbox>
                </v:rect>
                <v:rect id="_s138 109" o:spid="_x0000_s1026" o:spt="1" style="position:absolute;left:4842427;top:2625725;height:503555;width:718902;v-text-anchor:middle;" filled="f" stroked="t" coordsize="21600,21600" o:gfxdata="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vM+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2.5mm,1.27mm,2.54mm,1.27mm">
                    <w:txbxContent>
                      <w:p>
                        <w:pPr>
                          <w:jc w:val="center"/>
                        </w:pPr>
                        <w:r>
                          <w:rPr>
                            <w:rFonts w:hint="eastAsia"/>
                          </w:rPr>
                          <w:t>专家组</w:t>
                        </w:r>
                      </w:p>
                    </w:txbxContent>
                  </v:textbox>
                </v:rect>
                <v:rect id="_s139 111" o:spid="_x0000_s1026" o:spt="1" style="position:absolute;left:790030;top:2633345;height:503555;width:718267;v-text-anchor:middle;" filled="f" stroked="t" coordsize="21600,21600" o:gfxdata="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tFYh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2.5mm,1.27mm,2.54mm,1.27mm">
                    <w:txbxContent>
                      <w:p>
                        <w:pPr>
                          <w:jc w:val="center"/>
                        </w:pPr>
                        <w:r>
                          <w:rPr>
                            <w:rFonts w:hint="eastAsia"/>
                          </w:rPr>
                          <w:t>医疗</w:t>
                        </w:r>
                      </w:p>
                      <w:p>
                        <w:pPr>
                          <w:jc w:val="center"/>
                        </w:pPr>
                        <w:r>
                          <w:rPr>
                            <w:rFonts w:hint="eastAsia"/>
                          </w:rPr>
                          <w:t>救治组</w:t>
                        </w:r>
                      </w:p>
                    </w:txbxContent>
                  </v:textbox>
                </v:rect>
                <v:line id="_s140 113" o:spid="_x0000_s1026" o:spt="20" style="position:absolute;left:321828;top:2238431;height:0;width:4934442;" filled="f" stroked="t" coordsize="21600,21600" o:gfxdata="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t6Gu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line>
                <v:rect id="_s141 114" o:spid="_x0000_s1026" o:spt="1" style="position:absolute;left:1607185;top:3540125;height:2664460;width:786765;v-text-anchor:middle;" filled="f" stroked="t" coordsize="21600,21600" o:gfxdata="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bye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style="layout-flow:vertical-ideographic;mso-fit-shape-to-text:t;">
                    <w:txbxContent>
                      <w:p>
                        <w:pPr>
                          <w:jc w:val="left"/>
                          <w:rPr>
                            <w:rFonts w:ascii="仿宋_GB2312" w:eastAsia="仿宋_GB2312"/>
                            <w:szCs w:val="21"/>
                          </w:rPr>
                        </w:pPr>
                        <w:r>
                          <w:rPr>
                            <w:rFonts w:hint="eastAsia" w:ascii="仿宋_GB2312" w:eastAsia="仿宋_GB2312"/>
                            <w:szCs w:val="21"/>
                          </w:rPr>
                          <w:t>区应急指挥部办公室牵头，区卫生健康局、区市场监管局、市公安局</w:t>
                        </w:r>
                        <w:r>
                          <w:rPr>
                            <w:rFonts w:ascii="仿宋_GB2312" w:eastAsia="仿宋_GB2312"/>
                            <w:szCs w:val="21"/>
                          </w:rPr>
                          <w:t>秀峰</w:t>
                        </w:r>
                        <w:r>
                          <w:rPr>
                            <w:rFonts w:hint="eastAsia" w:ascii="仿宋_GB2312" w:eastAsia="仿宋_GB2312"/>
                            <w:szCs w:val="21"/>
                          </w:rPr>
                          <w:t>分局、区纪委监委等部门配合</w:t>
                        </w:r>
                      </w:p>
                    </w:txbxContent>
                  </v:textbox>
                </v:rect>
                <v:rect id="_s142 116" o:spid="_x0000_s1026" o:spt="1" style="position:absolute;left:2592070;top:3538855;height:2664460;width:390525;v-text-anchor:middle;" filled="f" stroked="t" coordsize="21600,21600" o:gfxdata="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h3K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style="layout-flow:vertical-ideographic;mso-fit-shape-to-text:t;">
                    <w:txbxContent>
                      <w:p>
                        <w:pPr>
                          <w:jc w:val="left"/>
                          <w:rPr>
                            <w:rFonts w:ascii="仿宋_GB2312" w:eastAsia="仿宋_GB2312"/>
                            <w:szCs w:val="21"/>
                          </w:rPr>
                        </w:pPr>
                        <w:r>
                          <w:rPr>
                            <w:rFonts w:ascii="仿宋_GB2312" w:eastAsia="仿宋_GB2312"/>
                            <w:szCs w:val="21"/>
                          </w:rPr>
                          <w:t>区</w:t>
                        </w:r>
                        <w:r>
                          <w:rPr>
                            <w:rFonts w:hint="eastAsia" w:ascii="仿宋_GB2312" w:eastAsia="仿宋_GB2312"/>
                            <w:szCs w:val="21"/>
                          </w:rPr>
                          <w:t>市场监管局牵头，相关部门配合</w:t>
                        </w:r>
                      </w:p>
                    </w:txbxContent>
                  </v:textbox>
                </v:rect>
                <v:rect id="_s143 118" o:spid="_x0000_s1026" o:spt="1" style="position:absolute;left:3239769;top:3538220;height:2665095;width:588645;v-text-anchor:middle;" filled="f" stroked="t" coordsize="21600,21600" o:gfxdata="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8tpu/&#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style="layout-flow:vertical-ideographic;mso-fit-shape-to-text:t;">
                    <w:txbxContent>
                      <w:p>
                        <w:pPr>
                          <w:jc w:val="left"/>
                          <w:rPr>
                            <w:rFonts w:ascii="仿宋_GB2312" w:eastAsia="仿宋_GB2312"/>
                            <w:szCs w:val="21"/>
                          </w:rPr>
                        </w:pPr>
                        <w:r>
                          <w:rPr>
                            <w:rFonts w:hint="eastAsia" w:ascii="仿宋_GB2312" w:eastAsia="仿宋_GB2312"/>
                            <w:szCs w:val="21"/>
                          </w:rPr>
                          <w:t>区市场监管局牵头，区委宣传部、区委网信办及相关部门</w:t>
                        </w:r>
                        <w:r>
                          <w:rPr>
                            <w:rFonts w:ascii="仿宋_GB2312" w:eastAsia="仿宋_GB2312"/>
                            <w:szCs w:val="21"/>
                          </w:rPr>
                          <w:t>配合</w:t>
                        </w:r>
                      </w:p>
                    </w:txbxContent>
                  </v:textbox>
                </v:rect>
                <v:rect id="_s144 120" o:spid="_x0000_s1026" o:spt="1" style="position:absolute;left:4059383;top:3532505;height:2670174;width:588644;v-text-anchor:middle;" filled="f" stroked="t" coordsize="21600,21600" o:gfxdata="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mcCC/&#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style="layout-flow:vertical-ideographic;mso-fit-shape-to-text:t;">
                    <w:txbxContent>
                      <w:p>
                        <w:pPr>
                          <w:jc w:val="left"/>
                          <w:rPr>
                            <w:rFonts w:ascii="仿宋_GB2312" w:eastAsia="仿宋_GB2312"/>
                            <w:szCs w:val="21"/>
                          </w:rPr>
                        </w:pPr>
                        <w:r>
                          <w:rPr>
                            <w:rFonts w:hint="eastAsia" w:ascii="仿宋_GB2312" w:eastAsia="仿宋_GB2312"/>
                            <w:szCs w:val="21"/>
                          </w:rPr>
                          <w:t>市公安局</w:t>
                        </w:r>
                        <w:r>
                          <w:rPr>
                            <w:rFonts w:ascii="仿宋_GB2312" w:eastAsia="仿宋_GB2312"/>
                            <w:szCs w:val="21"/>
                          </w:rPr>
                          <w:t>秀峰</w:t>
                        </w:r>
                        <w:r>
                          <w:rPr>
                            <w:rFonts w:hint="eastAsia" w:ascii="仿宋_GB2312" w:eastAsia="仿宋_GB2312"/>
                            <w:szCs w:val="21"/>
                          </w:rPr>
                          <w:t>分局牵头，相关部门、事件发生地街道办事处配合</w:t>
                        </w:r>
                      </w:p>
                    </w:txbxContent>
                  </v:textbox>
                </v:rect>
                <v:rect id="_s145 122" o:spid="_x0000_s1026" o:spt="1" style="position:absolute;left:5062219;top:3539490;height:2662555;width:390525;v-text-anchor:middle;" filled="f" stroked="t" coordsize="21600,21600" o:gfxdata="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hLz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style="layout-flow:vertical-ideographic;mso-fit-shape-to-text:t;">
                    <w:txbxContent>
                      <w:p>
                        <w:pPr>
                          <w:jc w:val="left"/>
                          <w:rPr>
                            <w:rFonts w:ascii="仿宋_GB2312" w:eastAsia="仿宋_GB2312"/>
                            <w:bCs/>
                            <w:szCs w:val="21"/>
                          </w:rPr>
                        </w:pPr>
                        <w:r>
                          <w:rPr>
                            <w:rFonts w:hint="eastAsia" w:ascii="仿宋_GB2312" w:eastAsia="仿宋_GB2312"/>
                            <w:bCs/>
                            <w:szCs w:val="21"/>
                          </w:rPr>
                          <w:t>区市场监管局牵头，卫生部门配合</w:t>
                        </w:r>
                      </w:p>
                    </w:txbxContent>
                  </v:textbox>
                </v:rect>
                <v:rect id="_s146 124" o:spid="_x0000_s1026" o:spt="1" style="position:absolute;left:50805;top:3538855;height:2663190;width:588644;v-text-anchor:middle;" filled="f" stroked="t" coordsize="21600,21600" o:gfxdata="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ddiO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style="layout-flow:vertical-ideographic;mso-fit-shape-to-text:t;">
                    <w:txbxContent>
                      <w:p>
                        <w:pPr>
                          <w:jc w:val="left"/>
                          <w:rPr>
                            <w:rFonts w:ascii="仿宋_GB2312" w:eastAsia="仿宋_GB2312"/>
                            <w:szCs w:val="21"/>
                          </w:rPr>
                        </w:pPr>
                        <w:r>
                          <w:rPr>
                            <w:rFonts w:hint="eastAsia" w:ascii="仿宋_GB2312" w:eastAsia="仿宋_GB2312"/>
                            <w:szCs w:val="21"/>
                          </w:rPr>
                          <w:t>区应急指挥部办公室牵头，包括相关部门、事件发生</w:t>
                        </w:r>
                        <w:r>
                          <w:rPr>
                            <w:rFonts w:ascii="仿宋_GB2312" w:eastAsia="仿宋_GB2312"/>
                            <w:szCs w:val="21"/>
                          </w:rPr>
                          <w:t>地</w:t>
                        </w:r>
                        <w:r>
                          <w:rPr>
                            <w:rFonts w:hint="eastAsia" w:ascii="仿宋_GB2312" w:eastAsia="仿宋_GB2312"/>
                            <w:szCs w:val="21"/>
                          </w:rPr>
                          <w:t>街道办事处</w:t>
                        </w:r>
                        <w:r>
                          <w:rPr>
                            <w:rFonts w:ascii="仿宋_GB2312" w:eastAsia="仿宋_GB2312"/>
                            <w:szCs w:val="21"/>
                          </w:rPr>
                          <w:t>配合</w:t>
                        </w:r>
                        <w:r>
                          <w:rPr>
                            <w:rFonts w:hint="eastAsia" w:ascii="仿宋_GB2312" w:eastAsia="仿宋_GB2312"/>
                            <w:szCs w:val="21"/>
                          </w:rPr>
                          <w:t>。</w:t>
                        </w:r>
                      </w:p>
                    </w:txbxContent>
                  </v:textbox>
                </v:rect>
                <v:line id="_s147 126" o:spid="_x0000_s1026" o:spt="20" style="position:absolute;left:2026481;top:1638622;height:0;width:737266;" filled="f" stroked="t" coordsize="21600,21600" o:gfxdata="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6kmO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group>
            </w:pict>
          </mc:Fallback>
        </mc:AlternateContent>
      </w:r>
    </w:p>
    <w:p>
      <w:pPr>
        <w:spacing w:before="223" w:line="403" w:lineRule="exact"/>
        <w:rPr>
          <w:rFonts w:ascii="黑体" w:eastAsia="黑体" w:cs="FZXBSK--GBK1-0"/>
          <w:kern w:val="0"/>
          <w:sz w:val="32"/>
          <w:szCs w:val="32"/>
        </w:rPr>
      </w:pPr>
      <w:r>
        <w:rPr>
          <w:rFonts w:ascii="黑体" w:eastAsia="黑体" w:cs="FZXBSK--GBK1-0"/>
          <w:kern w:val="0"/>
          <w:sz w:val="32"/>
          <w:szCs w:val="32"/>
        </w:rPr>
        <mc:AlternateContent>
          <mc:Choice Requires="wps">
            <w:drawing>
              <wp:anchor distT="0" distB="0" distL="113665" distR="113665" simplePos="0" relativeHeight="251659264" behindDoc="0" locked="0" layoutInCell="1" allowOverlap="1">
                <wp:simplePos x="0" y="0"/>
                <wp:positionH relativeFrom="column">
                  <wp:posOffset>2771775</wp:posOffset>
                </wp:positionH>
                <wp:positionV relativeFrom="paragraph">
                  <wp:posOffset>297815</wp:posOffset>
                </wp:positionV>
                <wp:extent cx="0" cy="252095"/>
                <wp:effectExtent l="0" t="0" r="0" b="0"/>
                <wp:wrapNone/>
                <wp:docPr id="148" name="直接连接符 1926"/>
                <wp:cNvGraphicFramePr/>
                <a:graphic xmlns:a="http://schemas.openxmlformats.org/drawingml/2006/main">
                  <a:graphicData uri="http://schemas.microsoft.com/office/word/2010/wordprocessingShape">
                    <wps:wsp>
                      <wps:cNvCnPr/>
                      <wps:spPr>
                        <a:xfrm>
                          <a:off x="0" y="0"/>
                          <a:ext cx="0" cy="252094"/>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1926" o:spid="_x0000_s1026" o:spt="20" style="position:absolute;left:0pt;margin-left:218.25pt;margin-top:23.45pt;height:19.85pt;width:0pt;z-index:251659264;mso-width-relative:page;mso-height-relative:page;" filled="f" stroked="t" coordsize="21600,21600" o:gfxdata="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0+NItcA&#10;AAAJAQAADwAAAAAAAAABACAAAAAiAAAAZHJzL2Rvd25yZXYueG1sUEsBAhQAFAAAAAgAh07iQLGC&#10;Zb0gAgAAKgQAAA4AAAAAAAAAAQAgAAAAJgEAAGRycy9lMm9Eb2MueG1sUEsFBgAAAAAGAAYAWQEA&#10;ALgFAAAAAA==&#10;">
                <v:fill on="f" focussize="0,0"/>
                <v:stroke color="#000000" joinstyle="miter"/>
                <v:imagedata o:title=""/>
                <o:lock v:ext="edit" aspectratio="f"/>
              </v:line>
            </w:pict>
          </mc:Fallback>
        </mc:AlternateContent>
      </w:r>
    </w:p>
    <w:p>
      <w:pPr>
        <w:spacing w:before="223" w:line="403" w:lineRule="exact"/>
        <w:rPr>
          <w:rFonts w:ascii="方正小标宋_GBK" w:eastAsia="方正小标宋_GBK" w:cs="FZXBSK--GBK1-0"/>
          <w:kern w:val="0"/>
          <w:sz w:val="44"/>
          <w:szCs w:val="44"/>
        </w:rPr>
      </w:pPr>
    </w:p>
    <w:p>
      <w:pPr>
        <w:spacing w:before="223" w:line="403" w:lineRule="exact"/>
        <w:rPr>
          <w:rFonts w:ascii="方正小标宋_GBK" w:eastAsia="方正小标宋_GBK" w:cs="FZXBSK--GBK1-0"/>
          <w:kern w:val="0"/>
          <w:sz w:val="44"/>
          <w:szCs w:val="44"/>
        </w:rPr>
      </w:pPr>
    </w:p>
    <w:p>
      <w:pPr>
        <w:spacing w:before="223" w:line="403" w:lineRule="exact"/>
        <w:rPr>
          <w:rFonts w:ascii="方正小标宋_GBK" w:eastAsia="方正小标宋_GBK" w:cs="FZXBSK--GBK1-0"/>
          <w:kern w:val="0"/>
          <w:sz w:val="44"/>
          <w:szCs w:val="44"/>
        </w:rPr>
      </w:pPr>
    </w:p>
    <w:p>
      <w:pPr>
        <w:spacing w:before="223" w:line="403" w:lineRule="exact"/>
        <w:rPr>
          <w:rFonts w:ascii="方正小标宋_GBK" w:eastAsia="方正小标宋_GBK" w:cs="FZXBSK--GBK1-0"/>
          <w:kern w:val="0"/>
          <w:sz w:val="44"/>
          <w:szCs w:val="44"/>
        </w:rPr>
      </w:pPr>
    </w:p>
    <w:p>
      <w:pPr>
        <w:spacing w:before="223" w:line="403" w:lineRule="exact"/>
        <w:rPr>
          <w:rFonts w:ascii="方正小标宋_GBK" w:eastAsia="方正小标宋_GBK" w:cs="FZXBSK--GBK1-0"/>
          <w:kern w:val="0"/>
          <w:sz w:val="44"/>
          <w:szCs w:val="44"/>
        </w:rPr>
      </w:pPr>
      <w:r>
        <w:rPr>
          <w:rFonts w:ascii="方正小标宋_GBK" w:eastAsia="方正小标宋_GBK"/>
          <w:sz w:val="32"/>
          <w:szCs w:val="32"/>
        </w:rPr>
        <mc:AlternateContent>
          <mc:Choice Requires="wpg">
            <w:drawing>
              <wp:anchor distT="0" distB="0" distL="113665" distR="113665" simplePos="0" relativeHeight="251659264" behindDoc="0" locked="0" layoutInCell="1" allowOverlap="1">
                <wp:simplePos x="0" y="0"/>
                <wp:positionH relativeFrom="column">
                  <wp:posOffset>338455</wp:posOffset>
                </wp:positionH>
                <wp:positionV relativeFrom="paragraph">
                  <wp:posOffset>79375</wp:posOffset>
                </wp:positionV>
                <wp:extent cx="4921250" cy="403225"/>
                <wp:effectExtent l="0" t="0" r="0" b="0"/>
                <wp:wrapNone/>
                <wp:docPr id="150" name="组合"/>
                <wp:cNvGraphicFramePr/>
                <a:graphic xmlns:a="http://schemas.openxmlformats.org/drawingml/2006/main">
                  <a:graphicData uri="http://schemas.microsoft.com/office/word/2010/wordprocessingGroup">
                    <wpg:wgp>
                      <wpg:cNvGrpSpPr/>
                      <wpg:grpSpPr>
                        <a:xfrm rot="0">
                          <a:off x="0" y="0"/>
                          <a:ext cx="4921248" cy="403226"/>
                          <a:chOff x="0" y="0"/>
                          <a:chExt cx="4921248" cy="403226"/>
                        </a:xfrm>
                        <a:solidFill>
                          <a:srgbClr val="FFFFFF"/>
                        </a:solidFill>
                      </wpg:grpSpPr>
                      <wps:wsp>
                        <wps:cNvPr id="152" name="_s160 152"/>
                        <wps:cNvCnPr/>
                        <wps:spPr>
                          <a:xfrm>
                            <a:off x="0" y="6810"/>
                            <a:ext cx="0" cy="3964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53" name="_s161 153"/>
                        <wps:cNvCnPr/>
                        <wps:spPr>
                          <a:xfrm>
                            <a:off x="798502" y="6810"/>
                            <a:ext cx="0" cy="3964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54" name="_s162 154"/>
                        <wps:cNvCnPr/>
                        <wps:spPr>
                          <a:xfrm>
                            <a:off x="1665422" y="6810"/>
                            <a:ext cx="0" cy="3964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55" name="_s163 155"/>
                        <wps:cNvCnPr/>
                        <wps:spPr>
                          <a:xfrm>
                            <a:off x="3201212" y="0"/>
                            <a:ext cx="0" cy="3963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56" name="_s164 156"/>
                        <wps:cNvCnPr/>
                        <wps:spPr>
                          <a:xfrm>
                            <a:off x="2436717" y="6810"/>
                            <a:ext cx="0" cy="3964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57" name="_s165 157"/>
                        <wps:cNvCnPr/>
                        <wps:spPr>
                          <a:xfrm>
                            <a:off x="3999713" y="6810"/>
                            <a:ext cx="0" cy="3964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58" name="_s166 158"/>
                        <wps:cNvCnPr/>
                        <wps:spPr>
                          <a:xfrm>
                            <a:off x="4921248" y="0"/>
                            <a:ext cx="0" cy="396315"/>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g:wgp>
                  </a:graphicData>
                </a:graphic>
              </wp:anchor>
            </w:drawing>
          </mc:Choice>
          <mc:Fallback>
            <w:pict>
              <v:group id="组合" o:spid="_x0000_s1026" o:spt="203" style="position:absolute;left:0pt;margin-left:26.65pt;margin-top:6.25pt;height:31.75pt;width:387.5pt;z-index:251659264;mso-width-relative:page;mso-height-relative:page;" coordsize="4921248,403226" o:gfxdata="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WTCUO9gAAAAIAQAADwAAAAAA&#10;AAABACAAAAAiAAAAZHJzL2Rvd25yZXYueG1sUEsBAhQAFAAAAAgAh07iQKgP0wAwAwAAQhMAAA4A&#10;AAAAAAAAAQAgAAAAJwEAAGRycy9lMm9Eb2MueG1sUEsFBgAAAAAGAAYAWQEAAMkGAAAAAA==&#10;">
                <o:lock v:ext="edit" aspectratio="f"/>
                <v:line id="_s160 152" o:spid="_x0000_s1026" o:spt="20" style="position:absolute;left:0;top:6810;height:396415;width:0;" filled="f" stroked="t" coordsize="21600,21600" o:gfxdata="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RTR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61 153" o:spid="_x0000_s1026" o:spt="20" style="position:absolute;left:798502;top:6810;height:396415;width:0;" filled="f" stroked="t" coordsize="21600,21600" o:gfxdata="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j23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62 154" o:spid="_x0000_s1026" o:spt="20" style="position:absolute;left:1665422;top:6810;height:396415;width:0;" filled="f" stroked="t" coordsize="21600,21600" o:gfxdata="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uq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63 155" o:spid="_x0000_s1026" o:spt="20" style="position:absolute;left:3201212;top:0;height:396315;width:0;" filled="f" stroked="t" coordsize="21600,21600" o:gfxdata="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LM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64 156" o:spid="_x0000_s1026" o:spt="20" style="position:absolute;left:2436717;top:6810;height:396415;width:0;" filled="f" stroked="t" coordsize="21600,21600" o:gfxdata="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69VR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65 157" o:spid="_x0000_s1026" o:spt="20" style="position:absolute;left:3999713;top:6810;height:396415;width:0;" filled="f" stroked="t" coordsize="21600,21600" o:gfxdata="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Pw3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66 158" o:spid="_x0000_s1026" o:spt="20" style="position:absolute;left:4921248;top:0;height:396315;width:0;" filled="f" stroked="t" coordsize="21600,21600" o:gfxdata="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xkr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group>
            </w:pict>
          </mc:Fallback>
        </mc:AlternateContent>
      </w:r>
      <w:r>
        <w:rPr>
          <w:rFonts w:ascii="方正小标宋_GBK" w:eastAsia="方正小标宋_GBK"/>
          <w:sz w:val="32"/>
          <w:szCs w:val="32"/>
        </w:rPr>
        <mc:AlternateContent>
          <mc:Choice Requires="wpg">
            <w:drawing>
              <wp:anchor distT="0" distB="0" distL="113665" distR="113665" simplePos="0" relativeHeight="251659264" behindDoc="0" locked="0" layoutInCell="1" allowOverlap="1">
                <wp:simplePos x="0" y="0"/>
                <wp:positionH relativeFrom="column">
                  <wp:posOffset>342900</wp:posOffset>
                </wp:positionH>
                <wp:positionV relativeFrom="paragraph">
                  <wp:posOffset>990600</wp:posOffset>
                </wp:positionV>
                <wp:extent cx="4919980" cy="402590"/>
                <wp:effectExtent l="0" t="0" r="0" b="0"/>
                <wp:wrapNone/>
                <wp:docPr id="167" name="组合"/>
                <wp:cNvGraphicFramePr/>
                <a:graphic xmlns:a="http://schemas.openxmlformats.org/drawingml/2006/main">
                  <a:graphicData uri="http://schemas.microsoft.com/office/word/2010/wordprocessingGroup">
                    <wpg:wgp>
                      <wpg:cNvGrpSpPr/>
                      <wpg:grpSpPr>
                        <a:xfrm rot="0">
                          <a:off x="0" y="0"/>
                          <a:ext cx="4919983" cy="402590"/>
                          <a:chOff x="0" y="0"/>
                          <a:chExt cx="4919983" cy="402590"/>
                        </a:xfrm>
                        <a:solidFill>
                          <a:srgbClr val="FFFFFF"/>
                        </a:solidFill>
                      </wpg:grpSpPr>
                      <wps:wsp>
                        <wps:cNvPr id="169" name="_s177 169"/>
                        <wps:cNvCnPr/>
                        <wps:spPr>
                          <a:xfrm>
                            <a:off x="0" y="6800"/>
                            <a:ext cx="2" cy="3957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70" name="_s178 170"/>
                        <wps:cNvCnPr/>
                        <wps:spPr>
                          <a:xfrm>
                            <a:off x="798296" y="6800"/>
                            <a:ext cx="2" cy="3957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71" name="_s179 171"/>
                        <wps:cNvCnPr/>
                        <wps:spPr>
                          <a:xfrm>
                            <a:off x="1664993" y="6800"/>
                            <a:ext cx="2" cy="3957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72" name="_s180 172"/>
                        <wps:cNvCnPr/>
                        <wps:spPr>
                          <a:xfrm>
                            <a:off x="3200387" y="0"/>
                            <a:ext cx="2" cy="3956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73" name="_s181 173"/>
                        <wps:cNvCnPr/>
                        <wps:spPr>
                          <a:xfrm>
                            <a:off x="2436091" y="6800"/>
                            <a:ext cx="2" cy="3957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74" name="_s182 174"/>
                        <wps:cNvCnPr/>
                        <wps:spPr>
                          <a:xfrm>
                            <a:off x="3998683" y="6800"/>
                            <a:ext cx="2" cy="3957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s:wsp>
                        <wps:cNvPr id="175" name="_s183 175"/>
                        <wps:cNvCnPr/>
                        <wps:spPr>
                          <a:xfrm>
                            <a:off x="4919980" y="0"/>
                            <a:ext cx="2" cy="395690"/>
                          </a:xfrm>
                          <a:prstGeom prst="line">
                            <a:avLst/>
                          </a:prstGeom>
                          <a:noFill/>
                          <a:ln w="6350" cap="flat" cmpd="sng">
                            <a:solidFill>
                              <a:srgbClr val="000000"/>
                            </a:solidFill>
                            <a:prstDash val="solid"/>
                            <a:miter/>
                          </a:ln>
                        </wps:spPr>
                        <wps:bodyPr vert="horz" wrap="square" lIns="91440" tIns="45720" rIns="91440" bIns="45720" anchor="t" anchorCtr="0" upright="1">
                          <a:noAutofit/>
                        </wps:bodyPr>
                      </wps:wsp>
                    </wpg:wgp>
                  </a:graphicData>
                </a:graphic>
              </wp:anchor>
            </w:drawing>
          </mc:Choice>
          <mc:Fallback>
            <w:pict>
              <v:group id="组合" o:spid="_x0000_s1026" o:spt="203" style="position:absolute;left:0pt;margin-left:27pt;margin-top:78pt;height:31.7pt;width:387.4pt;z-index:251659264;mso-width-relative:page;mso-height-relative:page;" coordsize="4919983,402590" o:gfxdata="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JJ2A0LbAAAACgEAAA8A&#10;AAAAAAAAAQAgAAAAIgAAAGRycy9kb3ducmV2LnhtbFBLAQIUABQAAAAIAIdO4kAyevmqMQMAAEIT&#10;AAAOAAAAAAAAAAEAIAAAACoBAABkcnMvZTJvRG9jLnhtbFBLBQYAAAAABgAGAFkBAADNBgAAAAA=&#10;">
                <o:lock v:ext="edit" aspectratio="f"/>
                <v:line id="_s177 169" o:spid="_x0000_s1026" o:spt="20" style="position:absolute;left:0;top:6800;height:395790;width:2;" filled="f" stroked="t" coordsize="21600,21600" o:gfxdata="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cC4i/&#10;AAAA3A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line>
                <v:line id="_s178 170" o:spid="_x0000_s1026" o:spt="20" style="position:absolute;left:798296;top:6800;height:395790;width:2;" filled="f" stroked="t" coordsize="21600,21600" o:gfxdata="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vzTI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_s179 171" o:spid="_x0000_s1026" o:spt="20" style="position:absolute;left:1664993;top:6800;height:395790;width:2;" filled="f" stroked="t" coordsize="21600,21600" o:gfxdata="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RU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80 172" o:spid="_x0000_s1026" o:spt="20" style="position:absolute;left:3200387;top:0;height:395690;width:2;" filled="f" stroked="t" coordsize="21600,21600" o:gfxdata="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EPJ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81 173" o:spid="_x0000_s1026" o:spt="20" style="position:absolute;left:2436091;top:6800;height:395790;width:2;" filled="f" stroked="t" coordsize="21600,21600" o:gfxdata="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2qv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82 174" o:spid="_x0000_s1026" o:spt="20" style="position:absolute;left:3998683;top:6800;height:395790;width:2;" filled="f" stroked="t" coordsize="21600,21600" o:gfxdata="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4Qyy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s183 175" o:spid="_x0000_s1026" o:spt="20" style="position:absolute;left:4919980;top:0;height:395690;width:2;" filled="f" stroked="t" coordsize="21600,21600" o:gfxdata="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iXU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group>
            </w:pict>
          </mc:Fallback>
        </mc:AlternateContent>
      </w:r>
    </w:p>
    <w:p>
      <w:pPr>
        <w:spacing w:before="223" w:line="403" w:lineRule="exact"/>
        <w:rPr>
          <w:rFonts w:ascii="方正小标宋_GBK" w:eastAsia="方正小标宋_GBK" w:cs="FZXBSK--GBK1-0"/>
          <w:kern w:val="0"/>
          <w:sz w:val="44"/>
          <w:szCs w:val="44"/>
        </w:rPr>
      </w:pPr>
    </w:p>
    <w:p>
      <w:pPr>
        <w:spacing w:before="223" w:line="403" w:lineRule="exact"/>
        <w:rPr>
          <w:rFonts w:ascii="方正小标宋_GBK" w:eastAsia="方正小标宋_GBK"/>
          <w:sz w:val="32"/>
          <w:szCs w:val="32"/>
        </w:rPr>
      </w:pPr>
    </w:p>
    <w:p>
      <w:pPr>
        <w:widowControl/>
        <w:jc w:val="left"/>
        <w:rPr>
          <w:rFonts w:ascii="黑体" w:eastAsia="黑体" w:cs="FZXBSK--GBK1-0"/>
          <w:kern w:val="0"/>
          <w:sz w:val="32"/>
          <w:szCs w:val="32"/>
        </w:rPr>
      </w:pPr>
    </w:p>
    <w:p>
      <w:pPr>
        <w:widowControl/>
        <w:jc w:val="left"/>
        <w:rPr>
          <w:rFonts w:ascii="黑体" w:eastAsia="黑体" w:cs="FZXBSK--GBK1-0"/>
          <w:kern w:val="0"/>
          <w:sz w:val="32"/>
          <w:szCs w:val="32"/>
        </w:rPr>
      </w:pPr>
    </w:p>
    <w:p>
      <w:pPr>
        <w:widowControl/>
        <w:jc w:val="left"/>
        <w:rPr>
          <w:rFonts w:ascii="黑体" w:eastAsia="黑体" w:cs="FZXBSK--GBK1-0"/>
          <w:kern w:val="0"/>
          <w:sz w:val="32"/>
          <w:szCs w:val="32"/>
        </w:rPr>
      </w:pPr>
    </w:p>
    <w:p>
      <w:pPr>
        <w:widowControl/>
        <w:jc w:val="left"/>
        <w:rPr>
          <w:rFonts w:ascii="黑体" w:eastAsia="黑体" w:cs="FZXBSK--GBK1-0"/>
          <w:kern w:val="0"/>
          <w:sz w:val="32"/>
          <w:szCs w:val="32"/>
        </w:rPr>
      </w:pPr>
    </w:p>
    <w:p>
      <w:pPr>
        <w:widowControl/>
        <w:jc w:val="left"/>
        <w:rPr>
          <w:rFonts w:hint="eastAsia" w:ascii="黑体" w:eastAsia="黑体" w:cs="FZXBSK--GBK1-0"/>
          <w:kern w:val="0"/>
          <w:sz w:val="32"/>
          <w:szCs w:val="32"/>
        </w:rPr>
      </w:pPr>
    </w:p>
    <w:p>
      <w:pPr>
        <w:widowControl/>
        <w:jc w:val="left"/>
        <w:rPr>
          <w:rFonts w:ascii="黑体" w:eastAsia="黑体" w:cs="FZXBSK--GBK1-0"/>
          <w:kern w:val="0"/>
          <w:sz w:val="32"/>
          <w:szCs w:val="32"/>
        </w:rPr>
      </w:pPr>
    </w:p>
    <w:p>
      <w:pPr>
        <w:widowControl/>
        <w:jc w:val="left"/>
        <w:rPr>
          <w:rFonts w:ascii="黑体" w:eastAsia="黑体" w:cs="FZXBSK--GBK1-0"/>
          <w:kern w:val="0"/>
          <w:sz w:val="32"/>
          <w:szCs w:val="32"/>
        </w:rPr>
      </w:pPr>
    </w:p>
    <w:p>
      <w:pPr>
        <w:widowControl/>
        <w:jc w:val="left"/>
        <w:rPr>
          <w:rFonts w:ascii="黑体" w:eastAsia="黑体" w:cs="FZXBSK--GBK1-0"/>
          <w:kern w:val="0"/>
          <w:sz w:val="32"/>
          <w:szCs w:val="32"/>
        </w:rPr>
      </w:pPr>
    </w:p>
    <w:p>
      <w:pPr>
        <w:spacing w:before="223" w:line="403" w:lineRule="exact"/>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jc w:val="both"/>
        <w:rPr>
          <w:rFonts w:ascii="方正小标宋_GBK" w:eastAsia="方正小标宋_GBK"/>
          <w:sz w:val="32"/>
          <w:szCs w:val="32"/>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政府信息公开选项：主动公开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w:t>
      </w:r>
      <w:r>
        <w:rPr>
          <w:rFonts w:hint="eastAsia" w:ascii="Times New Roman" w:hAnsi="Times New Roman" w:eastAsia="仿宋_GB2312" w:cs="Times New Roman"/>
          <w:sz w:val="28"/>
          <w:szCs w:val="28"/>
          <w:highlight w:val="none"/>
          <w:lang w:val="en-US" w:eastAsia="zh-CN"/>
        </w:rPr>
        <w:t>区各部门，</w:t>
      </w:r>
      <w:r>
        <w:rPr>
          <w:rFonts w:hint="default" w:ascii="Times New Roman" w:hAnsi="Times New Roman" w:eastAsia="仿宋_GB2312" w:cs="Times New Roman"/>
          <w:sz w:val="28"/>
          <w:szCs w:val="28"/>
          <w:highlight w:val="none"/>
        </w:rPr>
        <w:t>区委办，区人大办，区政协办</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区</w:t>
      </w:r>
      <w:r>
        <w:rPr>
          <w:rFonts w:hint="default" w:ascii="Times New Roman" w:hAnsi="Times New Roman" w:eastAsia="仿宋_GB2312" w:cs="Times New Roman"/>
          <w:sz w:val="28"/>
          <w:szCs w:val="28"/>
          <w:highlight w:val="none"/>
        </w:rPr>
        <w:t>纪委，</w:t>
      </w:r>
      <w:r>
        <w:rPr>
          <w:rFonts w:hint="eastAsia" w:ascii="Times New Roman" w:hAnsi="Times New Roman" w:eastAsia="仿宋_GB2312" w:cs="Times New Roman"/>
          <w:sz w:val="28"/>
          <w:szCs w:val="28"/>
          <w:highlight w:val="none"/>
          <w:lang w:val="en-US" w:eastAsia="zh-CN"/>
        </w:rPr>
        <w:t>区</w:t>
      </w:r>
      <w:r>
        <w:rPr>
          <w:rFonts w:hint="default" w:ascii="Times New Roman" w:hAnsi="Times New Roman" w:eastAsia="仿宋_GB2312" w:cs="Times New Roman"/>
          <w:sz w:val="28"/>
          <w:szCs w:val="28"/>
          <w:highlight w:val="none"/>
        </w:rPr>
        <w:t>法院、</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检察院，各群团组织，驻</w:t>
      </w:r>
      <w:r>
        <w:rPr>
          <w:rFonts w:hint="eastAsia" w:ascii="Times New Roman" w:hAnsi="Times New Roman" w:eastAsia="仿宋_GB2312" w:cs="Times New Roman"/>
          <w:sz w:val="28"/>
          <w:szCs w:val="28"/>
          <w:highlight w:val="none"/>
          <w:lang w:val="en-US" w:eastAsia="zh-CN"/>
        </w:rPr>
        <w:t>秀</w:t>
      </w:r>
      <w:r>
        <w:rPr>
          <w:rFonts w:hint="default" w:ascii="Times New Roman" w:hAnsi="Times New Roman" w:eastAsia="仿宋_GB2312" w:cs="Times New Roman"/>
          <w:sz w:val="28"/>
          <w:szCs w:val="28"/>
          <w:highlight w:val="none"/>
        </w:rPr>
        <w:t>各单位。</w:t>
      </w:r>
    </w:p>
    <w:p>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eastAsia="仿宋_GB2312" w:cs="Times New Roman"/>
          <w:sz w:val="28"/>
          <w:szCs w:val="28"/>
          <w:lang w:val="en-US" w:eastAsia="zh-CN"/>
        </w:rPr>
        <w:t>20</w:t>
      </w:r>
      <w:r>
        <w:rPr>
          <w:rFonts w:hint="default" w:ascii="Times New Roman" w:hAnsi="Times New Roman" w:eastAsia="仿宋_GB2312" w:cs="Times New Roman"/>
          <w:sz w:val="28"/>
          <w:szCs w:val="28"/>
        </w:rPr>
        <w:t>日印发</w:t>
      </w:r>
      <w:bookmarkStart w:id="2" w:name="_GoBack"/>
      <w:bookmarkEnd w:id="2"/>
    </w:p>
    <w:sectPr>
      <w:footerReference r:id="rId3" w:type="default"/>
      <w:footerReference r:id="rId4" w:type="even"/>
      <w:pgSz w:w="11906" w:h="16838"/>
      <w:pgMar w:top="2098" w:right="1304" w:bottom="130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jc w:val="right"/>
      <w:rPr>
        <w:rFonts w:ascii="宋体" w:eastAsia="宋体"/>
        <w:spacing w:val="-8"/>
        <w:sz w:val="28"/>
      </w:rPr>
    </w:pPr>
    <w:r>
      <w:rPr>
        <w:rFonts w:hint="eastAsia" w:ascii="宋体" w:eastAsia="宋体"/>
        <w:spacing w:val="-8"/>
        <w:sz w:val="28"/>
      </w:rPr>
      <w:t>—</w:t>
    </w:r>
    <w:r>
      <w:rPr>
        <w:rFonts w:ascii="宋体" w:eastAsia="宋体"/>
        <w:spacing w:val="-8"/>
        <w:sz w:val="28"/>
      </w:rPr>
      <w:t xml:space="preserve"> </w:t>
    </w:r>
    <w:r>
      <w:rPr>
        <w:rFonts w:ascii="宋体" w:eastAsia="宋体"/>
        <w:spacing w:val="-8"/>
        <w:sz w:val="28"/>
      </w:rPr>
      <w:fldChar w:fldCharType="begin"/>
    </w:r>
    <w:r>
      <w:rPr>
        <w:rFonts w:ascii="宋体" w:eastAsia="宋体"/>
        <w:spacing w:val="-8"/>
        <w:sz w:val="28"/>
      </w:rPr>
      <w:instrText xml:space="preserve"> PAGE  \* MERGEFORMAT </w:instrText>
    </w:r>
    <w:r>
      <w:rPr>
        <w:rFonts w:ascii="宋体" w:eastAsia="宋体"/>
        <w:spacing w:val="-8"/>
        <w:sz w:val="28"/>
      </w:rPr>
      <w:fldChar w:fldCharType="separate"/>
    </w:r>
    <w:r>
      <w:rPr>
        <w:rFonts w:ascii="宋体" w:eastAsia="宋体"/>
        <w:spacing w:val="-8"/>
        <w:sz w:val="28"/>
      </w:rPr>
      <w:t>29</w:t>
    </w:r>
    <w:r>
      <w:rPr>
        <w:rFonts w:ascii="宋体" w:eastAsia="宋体"/>
        <w:spacing w:val="-8"/>
        <w:sz w:val="28"/>
      </w:rPr>
      <w:fldChar w:fldCharType="end"/>
    </w:r>
    <w:r>
      <w:rPr>
        <w:rFonts w:ascii="宋体" w:eastAsia="宋体"/>
        <w:spacing w:val="-8"/>
        <w:sz w:val="28"/>
      </w:rPr>
      <w:t xml:space="preserve"> </w:t>
    </w:r>
    <w:r>
      <w:rPr>
        <w:rFonts w:hint="eastAsia" w:ascii="宋体" w:eastAsia="宋体"/>
        <w:spacing w:val="-8"/>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10" w:leftChars="100"/>
      <w:rPr>
        <w:rFonts w:ascii="宋体" w:eastAsia="宋体"/>
        <w:spacing w:val="-8"/>
        <w:sz w:val="28"/>
      </w:rPr>
    </w:pPr>
    <w:r>
      <w:rPr>
        <w:rFonts w:hint="eastAsia" w:ascii="宋体" w:eastAsia="宋体"/>
        <w:spacing w:val="-8"/>
        <w:sz w:val="28"/>
      </w:rPr>
      <w:t>—</w:t>
    </w:r>
    <w:r>
      <w:rPr>
        <w:rFonts w:ascii="宋体" w:eastAsia="宋体"/>
        <w:spacing w:val="-8"/>
        <w:sz w:val="28"/>
      </w:rPr>
      <w:t xml:space="preserve"> </w:t>
    </w:r>
    <w:r>
      <w:rPr>
        <w:rFonts w:ascii="宋体" w:eastAsia="宋体"/>
        <w:spacing w:val="-8"/>
        <w:sz w:val="28"/>
      </w:rPr>
      <w:fldChar w:fldCharType="begin"/>
    </w:r>
    <w:r>
      <w:rPr>
        <w:rFonts w:ascii="宋体" w:eastAsia="宋体"/>
        <w:spacing w:val="-8"/>
        <w:sz w:val="28"/>
      </w:rPr>
      <w:instrText xml:space="preserve"> PAGE  \* MERGEFORMAT </w:instrText>
    </w:r>
    <w:r>
      <w:rPr>
        <w:rFonts w:ascii="宋体" w:eastAsia="宋体"/>
        <w:spacing w:val="-8"/>
        <w:sz w:val="28"/>
      </w:rPr>
      <w:fldChar w:fldCharType="separate"/>
    </w:r>
    <w:r>
      <w:rPr>
        <w:rFonts w:ascii="宋体" w:eastAsia="宋体"/>
        <w:spacing w:val="-8"/>
        <w:sz w:val="28"/>
      </w:rPr>
      <w:t>30</w:t>
    </w:r>
    <w:r>
      <w:rPr>
        <w:rFonts w:ascii="宋体" w:eastAsia="宋体"/>
        <w:spacing w:val="-8"/>
        <w:sz w:val="28"/>
      </w:rPr>
      <w:fldChar w:fldCharType="end"/>
    </w:r>
    <w:r>
      <w:rPr>
        <w:rFonts w:ascii="宋体" w:eastAsia="宋体"/>
        <w:spacing w:val="-8"/>
        <w:sz w:val="28"/>
      </w:rPr>
      <w:t xml:space="preserve"> </w:t>
    </w:r>
    <w:r>
      <w:rPr>
        <w:rFonts w:hint="eastAsia" w:ascii="宋体" w:eastAsia="宋体"/>
        <w:spacing w:val="-8"/>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GU1MTE0MTdjN2VkMzEwZTdhNGEyMjc2NGQ3NzE3NzcifQ=="/>
  </w:docVars>
  <w:rsids>
    <w:rsidRoot w:val="00000000"/>
    <w:rsid w:val="01DE49A4"/>
    <w:rsid w:val="01F765EA"/>
    <w:rsid w:val="021013A5"/>
    <w:rsid w:val="036F4D79"/>
    <w:rsid w:val="05145BD8"/>
    <w:rsid w:val="05597A8E"/>
    <w:rsid w:val="06115FB8"/>
    <w:rsid w:val="06563FCE"/>
    <w:rsid w:val="083245C7"/>
    <w:rsid w:val="0A712263"/>
    <w:rsid w:val="0BBA6DAD"/>
    <w:rsid w:val="0C2D098C"/>
    <w:rsid w:val="0C540FAF"/>
    <w:rsid w:val="0E007F93"/>
    <w:rsid w:val="11B76423"/>
    <w:rsid w:val="12D06131"/>
    <w:rsid w:val="1332191F"/>
    <w:rsid w:val="13AA5959"/>
    <w:rsid w:val="14814524"/>
    <w:rsid w:val="18EA15AD"/>
    <w:rsid w:val="191E6BCD"/>
    <w:rsid w:val="1A79654E"/>
    <w:rsid w:val="1C511068"/>
    <w:rsid w:val="1D7274E7"/>
    <w:rsid w:val="1DD81335"/>
    <w:rsid w:val="1EE12AB5"/>
    <w:rsid w:val="205B24B5"/>
    <w:rsid w:val="23D04F68"/>
    <w:rsid w:val="249B5576"/>
    <w:rsid w:val="250273A3"/>
    <w:rsid w:val="27A02EA3"/>
    <w:rsid w:val="28A36949"/>
    <w:rsid w:val="292B2691"/>
    <w:rsid w:val="2B5E31D9"/>
    <w:rsid w:val="2C2C11A9"/>
    <w:rsid w:val="2C533443"/>
    <w:rsid w:val="2CAB35F0"/>
    <w:rsid w:val="2CF41CC7"/>
    <w:rsid w:val="2D634179"/>
    <w:rsid w:val="2D856DC3"/>
    <w:rsid w:val="2F212B1B"/>
    <w:rsid w:val="2F4A62F9"/>
    <w:rsid w:val="31614A09"/>
    <w:rsid w:val="33677497"/>
    <w:rsid w:val="339715FE"/>
    <w:rsid w:val="376D04A1"/>
    <w:rsid w:val="38082ACA"/>
    <w:rsid w:val="3BAB3E99"/>
    <w:rsid w:val="3C4165AB"/>
    <w:rsid w:val="3CFE449C"/>
    <w:rsid w:val="3D7608F1"/>
    <w:rsid w:val="41B35AA9"/>
    <w:rsid w:val="43193DDE"/>
    <w:rsid w:val="43E443EC"/>
    <w:rsid w:val="446D38E1"/>
    <w:rsid w:val="44A27E03"/>
    <w:rsid w:val="452151CC"/>
    <w:rsid w:val="45651221"/>
    <w:rsid w:val="458E486C"/>
    <w:rsid w:val="462409D2"/>
    <w:rsid w:val="463D6035"/>
    <w:rsid w:val="465A0995"/>
    <w:rsid w:val="48384D06"/>
    <w:rsid w:val="4B3D0885"/>
    <w:rsid w:val="50A73E52"/>
    <w:rsid w:val="537F4A1C"/>
    <w:rsid w:val="54BA26CB"/>
    <w:rsid w:val="56405531"/>
    <w:rsid w:val="57904AF1"/>
    <w:rsid w:val="59C85E60"/>
    <w:rsid w:val="5CEE0FC9"/>
    <w:rsid w:val="5D164877"/>
    <w:rsid w:val="5D2F6154"/>
    <w:rsid w:val="5EC944B2"/>
    <w:rsid w:val="629170B3"/>
    <w:rsid w:val="62B97513"/>
    <w:rsid w:val="661F47CC"/>
    <w:rsid w:val="66DE492E"/>
    <w:rsid w:val="66ED2102"/>
    <w:rsid w:val="67A6559C"/>
    <w:rsid w:val="685B1639"/>
    <w:rsid w:val="6A2569EE"/>
    <w:rsid w:val="6AC51D12"/>
    <w:rsid w:val="6B793D1C"/>
    <w:rsid w:val="6EBF31DC"/>
    <w:rsid w:val="6F752FDD"/>
    <w:rsid w:val="71687B5B"/>
    <w:rsid w:val="73D2575F"/>
    <w:rsid w:val="757E794D"/>
    <w:rsid w:val="764F0324"/>
    <w:rsid w:val="767825EE"/>
    <w:rsid w:val="77AA0CF8"/>
    <w:rsid w:val="77B05DB7"/>
    <w:rsid w:val="787916B1"/>
    <w:rsid w:val="78FC4CA9"/>
    <w:rsid w:val="7A884DCA"/>
    <w:rsid w:val="7AE53FCA"/>
    <w:rsid w:val="7B35282F"/>
    <w:rsid w:val="7CCC5441"/>
    <w:rsid w:val="7CE53A01"/>
    <w:rsid w:val="7DE13878"/>
    <w:rsid w:val="7F190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2">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jc w:val="center"/>
    </w:pPr>
    <w:rPr>
      <w:rFonts w:ascii="Times New Roman"/>
      <w:sz w:val="44"/>
      <w:szCs w:val="24"/>
    </w:rPr>
  </w:style>
  <w:style w:type="paragraph" w:styleId="7">
    <w:name w:val="endnote text"/>
    <w:basedOn w:val="1"/>
    <w:qFormat/>
    <w:uiPriority w:val="0"/>
    <w:pPr>
      <w:snapToGrid w:val="0"/>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sz w:val="18"/>
      <w:szCs w:val="18"/>
    </w:rPr>
  </w:style>
  <w:style w:type="paragraph" w:styleId="12">
    <w:name w:val="Normal (Web)"/>
    <w:basedOn w:val="1"/>
    <w:qFormat/>
    <w:uiPriority w:val="0"/>
    <w:rPr>
      <w:sz w:val="24"/>
      <w:szCs w:val="24"/>
    </w:rPr>
  </w:style>
  <w:style w:type="paragraph" w:styleId="13">
    <w:name w:val="annotation subject"/>
    <w:basedOn w:val="5"/>
    <w:next w:val="5"/>
    <w:qFormat/>
    <w:uiPriority w:val="0"/>
    <w:rPr>
      <w:b/>
      <w:bCs/>
    </w:rPr>
  </w:style>
  <w:style w:type="character" w:styleId="16">
    <w:name w:val="endnote reference"/>
    <w:basedOn w:val="15"/>
    <w:qFormat/>
    <w:uiPriority w:val="0"/>
    <w:rPr>
      <w:vertAlign w:val="superscript"/>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qFormat/>
    <w:uiPriority w:val="0"/>
    <w:rPr>
      <w:rFonts w:ascii="等线" w:hAnsi="Times New Roman" w:eastAsia="等线" w:cs="Arial"/>
      <w:kern w:val="2"/>
      <w:sz w:val="21"/>
      <w:szCs w:val="22"/>
      <w:lang w:val="en-US" w:eastAsia="zh-CN" w:bidi="ar-SA"/>
    </w:rPr>
  </w:style>
  <w:style w:type="paragraph" w:customStyle="1" w:styleId="20">
    <w:name w:val="修订2"/>
    <w:qFormat/>
    <w:uiPriority w:val="0"/>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34</Pages>
  <Words>13996</Words>
  <Characters>14265</Characters>
  <Lines>732</Lines>
  <Paragraphs>300</Paragraphs>
  <TotalTime>37</TotalTime>
  <ScaleCrop>false</ScaleCrop>
  <LinksUpToDate>false</LinksUpToDate>
  <CharactersWithSpaces>14424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2021-07-12T08:16:00Z</dcterms:created>
  <dc:creator>吴涛</dc:creator>
  <cp:lastModifiedBy>憧憬～未来</cp:lastModifiedBy>
  <cp:lastPrinted>2021-05-13T01:36:00Z</cp:lastPrinted>
  <dcterms:modified xsi:type="dcterms:W3CDTF">2023-06-20T02:39:32Z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0_btnclosed</vt:lpwstr>
  </property>
  <property fmtid="{D5CDD505-2E9C-101B-9397-08002B2CF9AE}" pid="4" name="ICV">
    <vt:lpwstr>9EA4778A8F554DC09F0E0944C08A4218_12</vt:lpwstr>
  </property>
</Properties>
</file>