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附件1</w:t>
      </w:r>
    </w:p>
    <w:p>
      <w:pPr>
        <w:spacing w:line="586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秀峰区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城镇困难群众申请审核审批表</w:t>
      </w:r>
    </w:p>
    <w:tbl>
      <w:tblPr>
        <w:tblStyle w:val="5"/>
        <w:tblpPr w:leftFromText="180" w:rightFromText="180" w:vertAnchor="text" w:horzAnchor="page" w:tblpX="1629" w:tblpY="306"/>
        <w:tblOverlap w:val="never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87"/>
        <w:gridCol w:w="651"/>
        <w:gridCol w:w="1214"/>
        <w:gridCol w:w="915"/>
        <w:gridCol w:w="1650"/>
        <w:gridCol w:w="1201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申请人姓名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身份证号码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家庭人口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受助人口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联系电话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户籍地址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救助对象类别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家庭住址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366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前三月刚性支出</w:t>
            </w:r>
          </w:p>
        </w:tc>
        <w:tc>
          <w:tcPr>
            <w:tcW w:w="2652" w:type="dxa"/>
            <w:gridSpan w:val="3"/>
          </w:tcPr>
          <w:p>
            <w:pPr>
              <w:spacing w:line="360" w:lineRule="exact"/>
              <w:ind w:left="120" w:hanging="120" w:hangingChars="5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2565" w:type="dxa"/>
            <w:gridSpan w:val="2"/>
          </w:tcPr>
          <w:p>
            <w:pPr>
              <w:spacing w:line="360" w:lineRule="exact"/>
              <w:ind w:left="120" w:hanging="120" w:hangingChars="5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前三月家庭人均可支配收入</w:t>
            </w:r>
          </w:p>
        </w:tc>
        <w:tc>
          <w:tcPr>
            <w:tcW w:w="2011" w:type="dxa"/>
            <w:gridSpan w:val="2"/>
          </w:tcPr>
          <w:p>
            <w:pPr>
              <w:spacing w:line="360" w:lineRule="exact"/>
              <w:ind w:left="120" w:hanging="120" w:hangingChars="5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家庭财产</w:t>
            </w:r>
          </w:p>
        </w:tc>
        <w:tc>
          <w:tcPr>
            <w:tcW w:w="7228" w:type="dxa"/>
            <w:gridSpan w:val="7"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人均存款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元  人均住房面积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 平方   机动车辆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家庭主要致贫原因</w:t>
            </w:r>
          </w:p>
        </w:tc>
        <w:tc>
          <w:tcPr>
            <w:tcW w:w="7228" w:type="dxa"/>
            <w:gridSpan w:val="7"/>
          </w:tcPr>
          <w:p>
            <w:pPr>
              <w:spacing w:line="360" w:lineRule="exact"/>
              <w:ind w:left="120" w:hanging="120" w:hangingChars="5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 □重大疾病  □重度残疾  □意外伤害  □子女上学  □无住房 □年老体弱  □孤儿  □失业   □其它特殊困难（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家庭成员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65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与申请人的关系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身份证号码</w:t>
            </w: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是否为主要致贫人</w:t>
            </w:r>
          </w:p>
        </w:tc>
        <w:tc>
          <w:tcPr>
            <w:tcW w:w="81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是否就业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65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25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0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65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25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0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65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25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0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65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25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0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65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2565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1201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帮扶需求</w:t>
            </w:r>
          </w:p>
        </w:tc>
        <w:tc>
          <w:tcPr>
            <w:tcW w:w="7228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□基本生活保障 □基本医疗保障 □教育救助保障</w:t>
            </w:r>
          </w:p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□基本住房保障 □就业创业保障 □社会保险政策待遇保障</w:t>
            </w:r>
          </w:p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□其他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申请人申明承诺</w:t>
            </w:r>
          </w:p>
        </w:tc>
        <w:tc>
          <w:tcPr>
            <w:tcW w:w="7228" w:type="dxa"/>
            <w:gridSpan w:val="7"/>
          </w:tcPr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本人承诺以上情况属实，若有虚假，本人愿意放弃申请城镇困难群众家庭的认定，并承担相应责任。</w:t>
            </w: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申请人：                      年   月   日</w:t>
            </w: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>社区入户情况</w:t>
            </w:r>
          </w:p>
        </w:tc>
        <w:tc>
          <w:tcPr>
            <w:tcW w:w="7228" w:type="dxa"/>
            <w:gridSpan w:val="7"/>
          </w:tcPr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 xml:space="preserve">    </w:t>
            </w: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 xml:space="preserve">                     </w:t>
            </w:r>
          </w:p>
          <w:p>
            <w:pPr>
              <w:ind w:firstLine="480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 xml:space="preserve">                                 社区（盖章）</w:t>
            </w:r>
          </w:p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 xml:space="preserve">     调查员：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街道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办事处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审核意见</w:t>
            </w:r>
          </w:p>
        </w:tc>
        <w:tc>
          <w:tcPr>
            <w:tcW w:w="7228" w:type="dxa"/>
            <w:gridSpan w:val="7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经入户调查、民主评议和公示等程序，无异议，建议将该家庭纳入支出型贫困低收入家庭范围。</w:t>
            </w:r>
          </w:p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经办人：      分管领导：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 街道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办事处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（盖章）</w:t>
            </w:r>
          </w:p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秀峰区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困难群众脱困解困工作领导小组办公室审批意见</w:t>
            </w:r>
          </w:p>
        </w:tc>
        <w:tc>
          <w:tcPr>
            <w:tcW w:w="7228" w:type="dxa"/>
            <w:gridSpan w:val="7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根据各地调查和委托核对单位反馈的家庭经济状况核对结果，该家庭年收入和家庭财产（□没有 □有）明显不符合相应规定的情形，（□同意 □不同意）纳入城镇困难群众脱困解困范围，受助对象如下：</w:t>
            </w:r>
          </w:p>
          <w:tbl>
            <w:tblPr>
              <w:tblStyle w:val="5"/>
              <w:tblpPr w:leftFromText="180" w:rightFromText="180" w:vertAnchor="text" w:horzAnchor="page" w:tblpX="108" w:tblpY="42"/>
              <w:tblOverlap w:val="never"/>
              <w:tblW w:w="690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9"/>
              <w:gridCol w:w="838"/>
              <w:gridCol w:w="1276"/>
              <w:gridCol w:w="33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1459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  <w:t>姓    名</w:t>
                  </w:r>
                </w:p>
              </w:tc>
              <w:tc>
                <w:tcPr>
                  <w:tcW w:w="838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  <w:t>性别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  <w:t>与申请人的关系</w:t>
                  </w:r>
                </w:p>
              </w:tc>
              <w:tc>
                <w:tcPr>
                  <w:tcW w:w="333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  <w:t>身份证号码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atLeast"/>
              </w:trPr>
              <w:tc>
                <w:tcPr>
                  <w:tcW w:w="1459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838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3334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459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838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3334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</w:trPr>
              <w:tc>
                <w:tcPr>
                  <w:tcW w:w="1459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838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3334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459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838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3334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459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838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3334" w:type="dxa"/>
                </w:tcPr>
                <w:p>
                  <w:pPr>
                    <w:jc w:val="left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</w:tr>
          </w:tbl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参会人员签字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民政局：                 总工会：</w:t>
            </w: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住建局：       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教育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局：</w:t>
            </w: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卫健局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： 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人社局：</w:t>
            </w: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财政局：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其他有关部门：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秀峰区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困难群众脱困解困工作领导小组办公室（盖章）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                            </w:t>
            </w:r>
          </w:p>
          <w:p>
            <w:pPr>
              <w:ind w:firstLine="4080" w:firstLineChars="17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>分管领导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  <w:t>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  <w:t xml:space="preserve">                                    年      月      日</w:t>
            </w:r>
          </w:p>
        </w:tc>
      </w:tr>
    </w:tbl>
    <w:p>
      <w:pPr>
        <w:ind w:firstLine="480" w:firstLineChars="200"/>
        <w:jc w:val="left"/>
        <w:rPr>
          <w:rFonts w:hint="default" w:ascii="Times New Roman" w:hAnsi="Times New Roman" w:eastAsia="仿宋" w:cs="Times New Roman"/>
          <w:b w:val="0"/>
          <w:bCs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4"/>
        </w:rPr>
        <w:t>注：本表一式两份，</w:t>
      </w:r>
      <w:r>
        <w:rPr>
          <w:rFonts w:hint="default" w:ascii="Times New Roman" w:hAnsi="Times New Roman" w:eastAsia="仿宋" w:cs="Times New Roman"/>
          <w:b w:val="0"/>
          <w:bCs/>
          <w:sz w:val="24"/>
          <w:lang w:eastAsia="zh-CN"/>
        </w:rPr>
        <w:t>秀峰区</w:t>
      </w:r>
      <w:r>
        <w:rPr>
          <w:rFonts w:hint="default" w:ascii="Times New Roman" w:hAnsi="Times New Roman" w:eastAsia="仿宋" w:cs="Times New Roman"/>
          <w:b w:val="0"/>
          <w:bCs/>
          <w:sz w:val="24"/>
        </w:rPr>
        <w:t>困难群众脱困解困工作领导小组办公室、街道</w:t>
      </w:r>
      <w:r>
        <w:rPr>
          <w:rFonts w:hint="default" w:ascii="Times New Roman" w:hAnsi="Times New Roman" w:eastAsia="仿宋" w:cs="Times New Roman"/>
          <w:b w:val="0"/>
          <w:bCs/>
          <w:sz w:val="24"/>
          <w:lang w:eastAsia="zh-CN"/>
        </w:rPr>
        <w:t>办事处</w:t>
      </w:r>
      <w:r>
        <w:rPr>
          <w:rFonts w:hint="default" w:ascii="Times New Roman" w:hAnsi="Times New Roman" w:eastAsia="仿宋" w:cs="Times New Roman"/>
          <w:b w:val="0"/>
          <w:bCs/>
          <w:sz w:val="24"/>
        </w:rPr>
        <w:t>各存一份</w:t>
      </w:r>
      <w:r>
        <w:rPr>
          <w:rFonts w:hint="default" w:ascii="Times New Roman" w:hAnsi="Times New Roman" w:eastAsia="仿宋" w:cs="Times New Roman"/>
          <w:b w:val="0"/>
          <w:bCs/>
          <w:sz w:val="24"/>
          <w:lang w:eastAsia="zh-CN"/>
        </w:rPr>
        <w:t>；经救助联席会议讨论通过后，参会人员在审批意见处签字。</w:t>
      </w:r>
    </w:p>
    <w:p>
      <w:pPr>
        <w:jc w:val="left"/>
        <w:rPr>
          <w:rFonts w:hint="default" w:ascii="Times New Roman" w:hAnsi="Times New Roman" w:eastAsia="仿宋" w:cs="Times New Roman"/>
          <w:b w:val="0"/>
          <w:bCs/>
          <w:sz w:val="24"/>
        </w:rPr>
      </w:pPr>
    </w:p>
    <w:p>
      <w:pPr>
        <w:spacing w:line="586" w:lineRule="exac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43858"/>
    <w:rsid w:val="529E1FDA"/>
    <w:rsid w:val="55943858"/>
    <w:rsid w:val="5C0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2020-03-18T09:24:00Z</dcterms:created>
  <dc:creator>杨丽苗</dc:creator>
  <cp:lastModifiedBy> YI YI</cp:lastModifiedBy>
  <cp:lastPrinted>2020-03-19T00:52:00Z</cp:lastPrinted>
  <dcterms:modified xsi:type="dcterms:W3CDTF">2021-08-20T09:59:07Z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66CA8E7AC8604E44B7A3211DCF02A270</vt:lpwstr>
  </property>
</Properties>
</file>