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hAnsi="方正小标宋简体" w:eastAsia="方正小标宋简体" w:cs="方正小标宋简体"/>
          <w:b w:val="0"/>
          <w:bCs w:val="0"/>
          <w:sz w:val="32"/>
          <w:szCs w:val="32"/>
          <w:lang w:val="en-US" w:eastAsia="zh-CN"/>
        </w:rPr>
      </w:pPr>
    </w:p>
    <w:p>
      <w:pPr>
        <w:ind w:firstLine="880" w:firstLineChars="200"/>
        <w:jc w:val="left"/>
        <w:rPr>
          <w:rFonts w:hint="eastAsia" w:ascii="方正小标宋简体" w:hAnsi="方正小标宋简体" w:eastAsia="方正小标宋简体" w:cs="方正小标宋简体"/>
          <w:i w:val="0"/>
          <w:iCs w:val="0"/>
          <w:caps w:val="0"/>
          <w:color w:val="2B2F32"/>
          <w:spacing w:val="0"/>
          <w:sz w:val="44"/>
          <w:szCs w:val="44"/>
        </w:rPr>
      </w:pPr>
      <w:r>
        <w:rPr>
          <w:rFonts w:hint="eastAsia" w:ascii="方正小标宋简体" w:hAnsi="方正小标宋简体" w:eastAsia="方正小标宋简体" w:cs="方正小标宋简体"/>
          <w:i w:val="0"/>
          <w:iCs w:val="0"/>
          <w:caps w:val="0"/>
          <w:color w:val="2B2F32"/>
          <w:spacing w:val="0"/>
          <w:sz w:val="44"/>
          <w:szCs w:val="44"/>
          <w:lang w:eastAsia="zh-CN"/>
        </w:rPr>
        <w:t>秀峰</w:t>
      </w:r>
      <w:r>
        <w:rPr>
          <w:rFonts w:hint="eastAsia" w:ascii="方正小标宋简体" w:hAnsi="方正小标宋简体" w:eastAsia="方正小标宋简体" w:cs="方正小标宋简体"/>
          <w:i w:val="0"/>
          <w:iCs w:val="0"/>
          <w:caps w:val="0"/>
          <w:color w:val="2B2F32"/>
          <w:spacing w:val="0"/>
          <w:sz w:val="44"/>
          <w:szCs w:val="44"/>
        </w:rPr>
        <w:t>区人力资源和社会保障局关于</w:t>
      </w:r>
    </w:p>
    <w:p>
      <w:pPr>
        <w:ind w:left="0" w:leftChars="0" w:firstLine="0" w:firstLineChars="0"/>
        <w:jc w:val="left"/>
        <w:rPr>
          <w:rFonts w:hint="eastAsia" w:ascii="方正小标宋简体" w:hAnsi="方正小标宋简体" w:eastAsia="方正小标宋简体" w:cs="方正小标宋简体"/>
          <w:i w:val="0"/>
          <w:iCs w:val="0"/>
          <w:caps w:val="0"/>
          <w:color w:val="2B2F32"/>
          <w:spacing w:val="0"/>
          <w:sz w:val="44"/>
          <w:szCs w:val="44"/>
        </w:rPr>
      </w:pPr>
      <w:r>
        <w:rPr>
          <w:rFonts w:hint="eastAsia" w:ascii="方正小标宋简体" w:hAnsi="方正小标宋简体" w:eastAsia="方正小标宋简体" w:cs="方正小标宋简体"/>
          <w:i w:val="0"/>
          <w:iCs w:val="0"/>
          <w:caps w:val="0"/>
          <w:color w:val="2B2F32"/>
          <w:spacing w:val="0"/>
          <w:sz w:val="44"/>
          <w:szCs w:val="44"/>
        </w:rPr>
        <w:t>就业困难人员灵活就业社会保险补贴政策</w:t>
      </w: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color w:val="000000"/>
          <w:kern w:val="0"/>
          <w:sz w:val="32"/>
          <w:szCs w:val="32"/>
          <w:lang w:val="en-US" w:eastAsia="zh-CN"/>
        </w:rPr>
      </w:pPr>
      <w:r>
        <w:rPr>
          <w:rFonts w:hint="eastAsia" w:ascii="黑体" w:hAnsi="黑体" w:eastAsia="黑体" w:cs="黑体"/>
          <w:sz w:val="32"/>
          <w:szCs w:val="32"/>
        </w:rPr>
        <w:t>一、政策</w:t>
      </w:r>
      <w:r>
        <w:rPr>
          <w:rFonts w:hint="eastAsia" w:ascii="黑体" w:hAnsi="黑体" w:eastAsia="黑体" w:cs="黑体"/>
          <w:sz w:val="32"/>
          <w:szCs w:val="32"/>
          <w:lang w:val="en-US" w:eastAsia="zh-CN"/>
        </w:rPr>
        <w:t>依据</w:t>
      </w:r>
    </w:p>
    <w:p>
      <w:pPr>
        <w:ind w:firstLine="640" w:firstLineChars="200"/>
        <w:rPr>
          <w:rFonts w:hint="eastAsia" w:ascii="仿宋" w:hAnsi="仿宋" w:eastAsia="仿宋" w:cs="仿宋"/>
          <w:lang w:val="en-US" w:eastAsia="zh-CN"/>
        </w:rPr>
      </w:pPr>
      <w:r>
        <w:rPr>
          <w:rFonts w:hint="eastAsia" w:ascii="仿宋" w:hAnsi="仿宋" w:eastAsia="仿宋" w:cs="仿宋"/>
          <w:lang w:val="en-US" w:eastAsia="zh-CN"/>
        </w:rPr>
        <w:t>根据《桂林市人力资源和社会保障局关于印发&lt;桂林市就业补助资金就业创业补贴实施细则〉&lt;桂林市职业技能培训补贴实施细则〉的通知》(市人社政规〔2022〕1号)</w:t>
      </w:r>
    </w:p>
    <w:p>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事项</w:t>
      </w:r>
      <w:r>
        <w:rPr>
          <w:rFonts w:hint="eastAsia" w:ascii="黑体" w:hAnsi="黑体" w:eastAsia="黑体" w:cs="黑体"/>
          <w:sz w:val="32"/>
          <w:szCs w:val="32"/>
          <w:lang w:val="en-US" w:eastAsia="zh-CN"/>
        </w:rPr>
        <w:t>名称</w:t>
      </w:r>
    </w:p>
    <w:p>
      <w:pPr>
        <w:numPr>
          <w:numId w:val="0"/>
        </w:numPr>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秀峰区人力资源和社会保障局关于就业困难人员灵活就业社会保险补贴政策</w:t>
      </w:r>
    </w:p>
    <w:p>
      <w:pPr>
        <w:ind w:firstLine="640" w:firstLineChars="200"/>
        <w:rPr>
          <w:rFonts w:hint="default"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rPr>
        <w:t>三、</w:t>
      </w:r>
      <w:r>
        <w:rPr>
          <w:rFonts w:hint="eastAsia" w:ascii="黑体" w:hAnsi="黑体" w:eastAsia="黑体" w:cs="黑体"/>
          <w:bCs/>
          <w:color w:val="000000"/>
          <w:kern w:val="0"/>
          <w:sz w:val="32"/>
          <w:szCs w:val="32"/>
          <w:lang w:val="en-US" w:eastAsia="zh-CN"/>
        </w:rPr>
        <w:t>申报对象</w:t>
      </w:r>
    </w:p>
    <w:p>
      <w:pPr>
        <w:ind w:firstLine="640" w:firstLineChars="200"/>
        <w:rPr>
          <w:rFonts w:hint="eastAsia" w:ascii="仿宋" w:hAnsi="仿宋" w:eastAsia="仿宋" w:cs="仿宋"/>
          <w:lang w:val="en-US" w:eastAsia="zh-CN"/>
        </w:rPr>
      </w:pPr>
      <w:r>
        <w:rPr>
          <w:rFonts w:hint="eastAsia" w:ascii="仿宋" w:hAnsi="仿宋" w:eastAsia="仿宋" w:cs="仿宋"/>
          <w:lang w:val="en-US" w:eastAsia="zh-CN"/>
        </w:rPr>
        <w:t>个人</w:t>
      </w:r>
    </w:p>
    <w:p>
      <w:pPr>
        <w:ind w:firstLine="640" w:firstLineChars="20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lang w:val="en-US" w:eastAsia="zh-CN"/>
        </w:rPr>
        <w:t>四</w:t>
      </w:r>
      <w:r>
        <w:rPr>
          <w:rFonts w:hint="eastAsia" w:ascii="黑体" w:hAnsi="黑体" w:eastAsia="黑体" w:cs="黑体"/>
          <w:bCs/>
          <w:color w:val="000000"/>
          <w:kern w:val="0"/>
          <w:sz w:val="32"/>
          <w:szCs w:val="32"/>
        </w:rPr>
        <w:t>、</w:t>
      </w:r>
      <w:r>
        <w:rPr>
          <w:rFonts w:hint="eastAsia" w:ascii="黑体" w:hAnsi="黑体" w:eastAsia="黑体" w:cs="黑体"/>
          <w:bCs/>
          <w:color w:val="000000"/>
          <w:kern w:val="0"/>
          <w:sz w:val="32"/>
          <w:szCs w:val="32"/>
          <w:lang w:val="en-US" w:eastAsia="zh-CN"/>
        </w:rPr>
        <w:t>受惠</w:t>
      </w:r>
      <w:r>
        <w:rPr>
          <w:rFonts w:hint="eastAsia" w:ascii="黑体" w:hAnsi="黑体" w:eastAsia="黑体" w:cs="黑体"/>
          <w:bCs/>
          <w:color w:val="000000"/>
          <w:kern w:val="0"/>
          <w:sz w:val="32"/>
          <w:szCs w:val="32"/>
        </w:rPr>
        <w:t>内容</w:t>
      </w:r>
    </w:p>
    <w:p>
      <w:pPr>
        <w:bidi w:val="0"/>
        <w:rPr>
          <w:rFonts w:hint="default" w:ascii="黑体" w:hAnsi="黑体" w:eastAsia="黑体" w:cs="黑体"/>
          <w:sz w:val="32"/>
          <w:szCs w:val="32"/>
          <w:lang w:val="en-US"/>
        </w:rPr>
      </w:pPr>
      <w:r>
        <w:rPr>
          <w:rFonts w:hint="eastAsia" w:ascii="仿宋_GB2312" w:hAnsi="仿宋_GB2312" w:eastAsia="仿宋_GB2312" w:cs="仿宋_GB2312"/>
          <w:bCs/>
          <w:color w:val="000000"/>
          <w:kern w:val="0"/>
          <w:sz w:val="32"/>
          <w:szCs w:val="32"/>
          <w:lang w:val="en-US" w:eastAsia="zh-CN"/>
        </w:rPr>
        <w:t>灵活就业社保补贴项目为城镇职工基本养老保险费，按照“先缴后补”方式执行，秀峰区补贴标准为3600元/年每人给予补贴(不足一年的按月折算为300元/月每人)。其他县(市、区)可根据就业资金总量确定补贴标准，原则上不得超过3600元/年每人。</w:t>
      </w:r>
    </w:p>
    <w:p>
      <w:pPr>
        <w:ind w:firstLine="640" w:firstLineChars="20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lang w:val="en-US" w:eastAsia="zh-CN"/>
        </w:rPr>
        <w:t>五、受理</w:t>
      </w:r>
      <w:r>
        <w:rPr>
          <w:rFonts w:hint="eastAsia" w:ascii="黑体" w:hAnsi="黑体" w:eastAsia="黑体" w:cs="黑体"/>
          <w:bCs/>
          <w:color w:val="000000"/>
          <w:kern w:val="0"/>
          <w:sz w:val="32"/>
          <w:szCs w:val="32"/>
        </w:rPr>
        <w:t>条件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（一）以灵活就业方式实现就业，并在我市公共就业服务机构进行灵活就业登记、按规定以灵活就业人员身份在我市足额缴纳灵活就业人员社会养老保险费的以下人员: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1.具有城镇户籍或常住城镇区域的就业困难人员;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2.离校2年内未就业的高校毕业生。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（二）具有本市居民户口，从事灵活就业，在社会保险部门进行失业保险登记，并已享受完失业保险待遇的失业人员；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持有《就业失业登记证》或《就业创业证》，并在《就业援助卡》上登记，经认定的就业困难人员，并以个人身份按时缴纳社会保险费后，给予享受社会保险补贴。（即：以灵活就业方式实现业，并在我市公共就业服务机构进行灵活就业登记，按规定以灵活就业人员身份在我市足额缴纳灵活就业社会养老保险费的就业困难人员）</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val="en-US" w:eastAsia="zh-CN"/>
        </w:rPr>
        <w:t>主管</w:t>
      </w:r>
      <w:r>
        <w:rPr>
          <w:rFonts w:hint="eastAsia" w:ascii="黑体" w:hAnsi="黑体" w:eastAsia="黑体" w:cs="黑体"/>
          <w:sz w:val="32"/>
          <w:szCs w:val="32"/>
        </w:rPr>
        <w:t>部门</w:t>
      </w:r>
    </w:p>
    <w:p>
      <w:pPr>
        <w:ind w:firstLine="640" w:firstLineChars="200"/>
        <w:rPr>
          <w:rFonts w:hint="eastAsia" w:ascii="仿宋" w:hAnsi="仿宋" w:eastAsia="仿宋" w:cs="仿宋"/>
          <w:lang w:val="en-US" w:eastAsia="zh-CN"/>
        </w:rPr>
      </w:pPr>
      <w:r>
        <w:rPr>
          <w:rFonts w:hint="eastAsia" w:ascii="仿宋" w:hAnsi="仿宋" w:eastAsia="仿宋" w:cs="仿宋"/>
          <w:lang w:val="en-US" w:eastAsia="zh-CN"/>
        </w:rPr>
        <w:t>秀峰区人力资源和社会保障局</w:t>
      </w:r>
    </w:p>
    <w:p>
      <w:pPr>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rPr>
        <w:t>、申报时间</w:t>
      </w:r>
    </w:p>
    <w:p>
      <w:pPr>
        <w:ind w:firstLine="640" w:firstLineChars="200"/>
        <w:rPr>
          <w:rFonts w:hint="eastAsia" w:ascii="仿宋" w:hAnsi="仿宋" w:eastAsia="仿宋" w:cs="仿宋"/>
          <w:lang w:val="en-US" w:eastAsia="zh-CN"/>
        </w:rPr>
      </w:pPr>
      <w:r>
        <w:rPr>
          <w:rFonts w:hint="eastAsia" w:ascii="仿宋" w:hAnsi="仿宋" w:eastAsia="仿宋" w:cs="仿宋"/>
          <w:lang w:val="en-US" w:eastAsia="zh-CN"/>
        </w:rPr>
        <w:t>第一次申报时间：2022年6月20日—2022年7月20日</w:t>
      </w:r>
    </w:p>
    <w:p>
      <w:pPr>
        <w:ind w:firstLine="640" w:firstLineChars="200"/>
        <w:rPr>
          <w:rFonts w:hint="eastAsia" w:ascii="仿宋" w:hAnsi="仿宋" w:eastAsia="仿宋" w:cs="仿宋"/>
          <w:lang w:val="en-US" w:eastAsia="zh-CN"/>
        </w:rPr>
      </w:pPr>
      <w:r>
        <w:rPr>
          <w:rFonts w:hint="eastAsia" w:ascii="仿宋" w:hAnsi="仿宋" w:eastAsia="仿宋" w:cs="仿宋"/>
          <w:lang w:val="en-US" w:eastAsia="zh-CN"/>
        </w:rPr>
        <w:t>第二次申报时间：2022年10月8日—2022年11月10日</w:t>
      </w:r>
    </w:p>
    <w:p>
      <w:pPr>
        <w:ind w:firstLine="640" w:firstLineChars="200"/>
        <w:rPr>
          <w:rFonts w:hint="eastAsia" w:eastAsia="仿宋_GB2312"/>
          <w:sz w:val="32"/>
          <w:szCs w:val="32"/>
          <w:lang w:val="en-US"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rPr>
        <w:t>、联系人及联系方式</w:t>
      </w:r>
    </w:p>
    <w:p>
      <w:pPr>
        <w:bidi w:val="0"/>
        <w:rPr>
          <w:rFonts w:hint="eastAsia" w:ascii="仿宋" w:hAnsi="仿宋" w:eastAsia="仿宋" w:cs="仿宋"/>
          <w:lang w:val="en-US" w:eastAsia="zh-CN"/>
        </w:rPr>
      </w:pPr>
      <w:r>
        <w:rPr>
          <w:rFonts w:hint="eastAsia" w:ascii="仿宋" w:hAnsi="仿宋" w:eastAsia="仿宋" w:cs="仿宋"/>
          <w:lang w:val="en-US" w:eastAsia="zh-CN"/>
        </w:rPr>
        <w:t>申报咨询：朱丽霞、</w:t>
      </w:r>
      <w:bookmarkStart w:id="0" w:name="_GoBack"/>
      <w:bookmarkEnd w:id="0"/>
      <w:r>
        <w:rPr>
          <w:rFonts w:hint="eastAsia" w:ascii="仿宋" w:hAnsi="仿宋" w:eastAsia="仿宋" w:cs="仿宋"/>
          <w:lang w:val="en-US" w:eastAsia="zh-CN"/>
        </w:rPr>
        <w:t>覃苏斐</w:t>
      </w:r>
    </w:p>
    <w:p>
      <w:pPr>
        <w:bidi w:val="0"/>
        <w:rPr>
          <w:rFonts w:hint="eastAsia" w:ascii="仿宋" w:hAnsi="仿宋" w:eastAsia="仿宋" w:cs="仿宋"/>
          <w:lang w:val="en-US" w:eastAsia="zh-CN"/>
        </w:rPr>
      </w:pPr>
      <w:r>
        <w:rPr>
          <w:rFonts w:hint="eastAsia" w:ascii="仿宋" w:hAnsi="仿宋" w:eastAsia="仿宋" w:cs="仿宋"/>
          <w:lang w:val="en-US" w:eastAsia="zh-CN"/>
        </w:rPr>
        <w:t>联系电话：0773-2822185</w:t>
      </w:r>
    </w:p>
    <w:p>
      <w:pPr>
        <w:ind w:firstLine="640" w:firstLineChars="200"/>
        <w:rPr>
          <w:rFonts w:hint="eastAsia" w:ascii="仿宋" w:hAnsi="仿宋" w:eastAsia="仿宋" w:cs="仿宋"/>
          <w:lang w:val="en-US" w:eastAsia="zh-CN"/>
        </w:rPr>
      </w:pPr>
      <w:r>
        <w:rPr>
          <w:rFonts w:hint="eastAsia" w:ascii="仿宋" w:hAnsi="仿宋" w:eastAsia="仿宋" w:cs="仿宋"/>
          <w:lang w:val="en-US" w:eastAsia="zh-CN"/>
        </w:rPr>
        <w:t>工作日：</w:t>
      </w:r>
      <w:r>
        <w:rPr>
          <w:rFonts w:hint="eastAsia" w:ascii="仿宋" w:hAnsi="仿宋" w:eastAsia="仿宋" w:cs="仿宋"/>
          <w:b/>
          <w:bCs/>
          <w:i w:val="0"/>
          <w:iCs w:val="0"/>
          <w:caps w:val="0"/>
          <w:color w:val="000000"/>
          <w:spacing w:val="0"/>
          <w:sz w:val="31"/>
          <w:szCs w:val="31"/>
        </w:rPr>
        <w:t>上午</w:t>
      </w:r>
      <w:r>
        <w:rPr>
          <w:rFonts w:hint="eastAsia" w:ascii="仿宋" w:hAnsi="仿宋" w:eastAsia="仿宋" w:cs="仿宋"/>
          <w:b/>
          <w:bCs/>
          <w:i w:val="0"/>
          <w:iCs w:val="0"/>
          <w:caps w:val="0"/>
          <w:color w:val="000000"/>
          <w:spacing w:val="0"/>
          <w:sz w:val="31"/>
          <w:szCs w:val="31"/>
          <w:lang w:val="en-US" w:eastAsia="zh-CN"/>
        </w:rPr>
        <w:t>8</w:t>
      </w:r>
      <w:r>
        <w:rPr>
          <w:rFonts w:hint="eastAsia" w:ascii="仿宋" w:hAnsi="仿宋" w:eastAsia="仿宋" w:cs="仿宋"/>
          <w:b/>
          <w:bCs/>
          <w:i w:val="0"/>
          <w:iCs w:val="0"/>
          <w:caps w:val="0"/>
          <w:color w:val="000000"/>
          <w:spacing w:val="0"/>
          <w:sz w:val="31"/>
          <w:szCs w:val="31"/>
        </w:rPr>
        <w:t>:00-12：00</w:t>
      </w:r>
      <w:r>
        <w:rPr>
          <w:rFonts w:hint="eastAsia" w:ascii="仿宋" w:hAnsi="仿宋" w:eastAsia="仿宋" w:cs="仿宋"/>
          <w:lang w:val="en-US" w:eastAsia="zh-CN"/>
        </w:rPr>
        <w:t>，下午</w:t>
      </w:r>
      <w:r>
        <w:rPr>
          <w:rFonts w:hint="eastAsia" w:ascii="仿宋" w:hAnsi="仿宋" w:eastAsia="仿宋" w:cs="仿宋"/>
          <w:b/>
          <w:bCs/>
          <w:i w:val="0"/>
          <w:iCs w:val="0"/>
          <w:caps w:val="0"/>
          <w:color w:val="000000"/>
          <w:spacing w:val="0"/>
          <w:sz w:val="31"/>
          <w:szCs w:val="31"/>
        </w:rPr>
        <w:t>1</w:t>
      </w:r>
      <w:r>
        <w:rPr>
          <w:rFonts w:hint="eastAsia" w:ascii="仿宋" w:hAnsi="仿宋" w:eastAsia="仿宋" w:cs="仿宋"/>
          <w:b/>
          <w:bCs/>
          <w:i w:val="0"/>
          <w:iCs w:val="0"/>
          <w:caps w:val="0"/>
          <w:color w:val="000000"/>
          <w:spacing w:val="0"/>
          <w:sz w:val="31"/>
          <w:szCs w:val="31"/>
          <w:lang w:val="en-US" w:eastAsia="zh-CN"/>
        </w:rPr>
        <w:t>5</w:t>
      </w:r>
      <w:r>
        <w:rPr>
          <w:rFonts w:hint="eastAsia" w:ascii="仿宋" w:hAnsi="仿宋" w:eastAsia="仿宋" w:cs="仿宋"/>
          <w:b/>
          <w:bCs/>
          <w:i w:val="0"/>
          <w:iCs w:val="0"/>
          <w:caps w:val="0"/>
          <w:color w:val="000000"/>
          <w:spacing w:val="0"/>
          <w:sz w:val="31"/>
          <w:szCs w:val="31"/>
        </w:rPr>
        <w:t>:00-1</w:t>
      </w:r>
      <w:r>
        <w:rPr>
          <w:rFonts w:hint="eastAsia" w:ascii="仿宋" w:hAnsi="仿宋" w:eastAsia="仿宋" w:cs="仿宋"/>
          <w:b/>
          <w:bCs/>
          <w:i w:val="0"/>
          <w:iCs w:val="0"/>
          <w:caps w:val="0"/>
          <w:color w:val="000000"/>
          <w:spacing w:val="0"/>
          <w:sz w:val="31"/>
          <w:szCs w:val="31"/>
          <w:lang w:val="en-US" w:eastAsia="zh-CN"/>
        </w:rPr>
        <w:t>8</w:t>
      </w:r>
      <w:r>
        <w:rPr>
          <w:rFonts w:hint="eastAsia" w:ascii="仿宋" w:hAnsi="仿宋" w:eastAsia="仿宋" w:cs="仿宋"/>
          <w:b/>
          <w:bCs/>
          <w:i w:val="0"/>
          <w:iCs w:val="0"/>
          <w:caps w:val="0"/>
          <w:color w:val="000000"/>
          <w:spacing w:val="0"/>
          <w:sz w:val="31"/>
          <w:szCs w:val="31"/>
        </w:rPr>
        <w:t>:00</w:t>
      </w:r>
      <w:r>
        <w:rPr>
          <w:rFonts w:hint="eastAsia" w:ascii="仿宋" w:hAnsi="仿宋" w:eastAsia="仿宋" w:cs="仿宋"/>
          <w:lang w:val="en-US" w:eastAsia="zh-CN"/>
        </w:rPr>
        <w:t xml:space="preserve"> </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、特别说明</w:t>
      </w:r>
    </w:p>
    <w:p>
      <w:pPr>
        <w:bidi w:val="0"/>
        <w:rPr>
          <w:rFonts w:hint="eastAsia" w:ascii="仿宋" w:hAnsi="仿宋" w:eastAsia="仿宋" w:cs="仿宋"/>
          <w:lang w:val="en-US" w:eastAsia="zh-CN"/>
        </w:rPr>
      </w:pPr>
      <w:r>
        <w:rPr>
          <w:rFonts w:hint="eastAsia" w:ascii="仿宋" w:hAnsi="仿宋" w:eastAsia="仿宋" w:cs="仿宋"/>
          <w:lang w:val="en-US" w:eastAsia="zh-CN"/>
        </w:rPr>
        <w:t>无。</w:t>
      </w:r>
    </w:p>
    <w:p>
      <w:pPr>
        <w:ind w:firstLine="640" w:firstLineChars="200"/>
        <w:jc w:val="left"/>
        <w:rPr>
          <w:rFonts w:ascii="仿宋_GB2312" w:hAnsi="仿宋_GB2312" w:eastAsia="仿宋_GB2312" w:cs="仿宋_GB2312"/>
          <w:sz w:val="32"/>
          <w:szCs w:val="32"/>
        </w:rPr>
      </w:pPr>
    </w:p>
    <w:p>
      <w:pPr>
        <w:ind w:firstLine="640" w:firstLineChars="200"/>
        <w:jc w:val="left"/>
        <w:rPr>
          <w:rFonts w:ascii="仿宋_GB2312" w:hAnsi="仿宋_GB2312" w:eastAsia="仿宋_GB2312" w:cs="仿宋_GB2312"/>
          <w:sz w:val="32"/>
          <w:szCs w:val="32"/>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250A9C-9387-44B7-9B1D-6160A0E934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E3CDD5C3-B676-4143-98FE-94DD7518A016}"/>
  </w:font>
  <w:font w:name="方正小标宋简体">
    <w:panose1 w:val="00000600000000000000"/>
    <w:charset w:val="86"/>
    <w:family w:val="auto"/>
    <w:pitch w:val="default"/>
    <w:sig w:usb0="800002BF" w:usb1="184F6CF8" w:usb2="00000012" w:usb3="00000000" w:csb0="00160001" w:csb1="12030000"/>
    <w:embedRegular r:id="rId3" w:fontKey="{B6DB4B3A-3338-4D91-9E5B-86C9B46EB9F9}"/>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2C4CD2DC-4283-449D-803A-BA58242402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C3464"/>
    <w:multiLevelType w:val="singleLevel"/>
    <w:tmpl w:val="CCAC34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mZGVlOTcyMzdkZGRkYWZlYjYwYjY5YjQ3ZTRkMjMifQ=="/>
  </w:docVars>
  <w:rsids>
    <w:rsidRoot w:val="00360EF1"/>
    <w:rsid w:val="0001192B"/>
    <w:rsid w:val="000132F3"/>
    <w:rsid w:val="00034533"/>
    <w:rsid w:val="00062C5F"/>
    <w:rsid w:val="000F62F2"/>
    <w:rsid w:val="000F6689"/>
    <w:rsid w:val="001145E7"/>
    <w:rsid w:val="00161422"/>
    <w:rsid w:val="00161CCE"/>
    <w:rsid w:val="001D3D51"/>
    <w:rsid w:val="001E0C98"/>
    <w:rsid w:val="001E647E"/>
    <w:rsid w:val="002315EF"/>
    <w:rsid w:val="0025505F"/>
    <w:rsid w:val="002838D9"/>
    <w:rsid w:val="00286D1C"/>
    <w:rsid w:val="00360EF1"/>
    <w:rsid w:val="00383271"/>
    <w:rsid w:val="003B16E7"/>
    <w:rsid w:val="00447DAE"/>
    <w:rsid w:val="00457B4D"/>
    <w:rsid w:val="00466098"/>
    <w:rsid w:val="0047264F"/>
    <w:rsid w:val="005529C4"/>
    <w:rsid w:val="00576FE8"/>
    <w:rsid w:val="00596C39"/>
    <w:rsid w:val="005F11AD"/>
    <w:rsid w:val="005F5901"/>
    <w:rsid w:val="00653BFC"/>
    <w:rsid w:val="0068672B"/>
    <w:rsid w:val="006D0140"/>
    <w:rsid w:val="00710378"/>
    <w:rsid w:val="00736D9F"/>
    <w:rsid w:val="007F2D5C"/>
    <w:rsid w:val="007F33A5"/>
    <w:rsid w:val="00801BE5"/>
    <w:rsid w:val="0085321B"/>
    <w:rsid w:val="0088393B"/>
    <w:rsid w:val="008E1C95"/>
    <w:rsid w:val="00900A14"/>
    <w:rsid w:val="00943D47"/>
    <w:rsid w:val="0098077A"/>
    <w:rsid w:val="00A543BB"/>
    <w:rsid w:val="00AA2651"/>
    <w:rsid w:val="00B3648E"/>
    <w:rsid w:val="00B74D80"/>
    <w:rsid w:val="00BD24A5"/>
    <w:rsid w:val="00C20FCD"/>
    <w:rsid w:val="00C8633C"/>
    <w:rsid w:val="00CB163A"/>
    <w:rsid w:val="00CB298A"/>
    <w:rsid w:val="00D04C22"/>
    <w:rsid w:val="00D71F9D"/>
    <w:rsid w:val="00D8015B"/>
    <w:rsid w:val="00F1056F"/>
    <w:rsid w:val="00F35CF8"/>
    <w:rsid w:val="00F57D93"/>
    <w:rsid w:val="01D948CF"/>
    <w:rsid w:val="048B28B7"/>
    <w:rsid w:val="04BF0B67"/>
    <w:rsid w:val="05933C0C"/>
    <w:rsid w:val="06FE1C51"/>
    <w:rsid w:val="07936930"/>
    <w:rsid w:val="08925D0E"/>
    <w:rsid w:val="0A12715A"/>
    <w:rsid w:val="0A447F27"/>
    <w:rsid w:val="0A4C7FC8"/>
    <w:rsid w:val="0ACC42BF"/>
    <w:rsid w:val="0B401B24"/>
    <w:rsid w:val="0BBE60C3"/>
    <w:rsid w:val="0BC13C83"/>
    <w:rsid w:val="0C817D6C"/>
    <w:rsid w:val="0CD03027"/>
    <w:rsid w:val="0E8D7050"/>
    <w:rsid w:val="0E986DE4"/>
    <w:rsid w:val="117D2BA9"/>
    <w:rsid w:val="13482464"/>
    <w:rsid w:val="14036F1C"/>
    <w:rsid w:val="14A407D6"/>
    <w:rsid w:val="15B34768"/>
    <w:rsid w:val="197A58E4"/>
    <w:rsid w:val="1AC65449"/>
    <w:rsid w:val="1B1947B4"/>
    <w:rsid w:val="1B26176B"/>
    <w:rsid w:val="1BC357F9"/>
    <w:rsid w:val="1C2B4E13"/>
    <w:rsid w:val="1EFD05E9"/>
    <w:rsid w:val="21335EBD"/>
    <w:rsid w:val="23403409"/>
    <w:rsid w:val="23654BF1"/>
    <w:rsid w:val="25085CF7"/>
    <w:rsid w:val="275E3649"/>
    <w:rsid w:val="2CB35B5F"/>
    <w:rsid w:val="2D2A602F"/>
    <w:rsid w:val="2DA064BD"/>
    <w:rsid w:val="2E491136"/>
    <w:rsid w:val="2E6949E5"/>
    <w:rsid w:val="2E917EBA"/>
    <w:rsid w:val="2EA8669D"/>
    <w:rsid w:val="2ED73427"/>
    <w:rsid w:val="30085A89"/>
    <w:rsid w:val="30A3283E"/>
    <w:rsid w:val="30A9101A"/>
    <w:rsid w:val="32CA1246"/>
    <w:rsid w:val="342465E2"/>
    <w:rsid w:val="34E04A84"/>
    <w:rsid w:val="35465824"/>
    <w:rsid w:val="354F42BD"/>
    <w:rsid w:val="35C661CB"/>
    <w:rsid w:val="380942B0"/>
    <w:rsid w:val="382D54B8"/>
    <w:rsid w:val="3967591C"/>
    <w:rsid w:val="3AE8273F"/>
    <w:rsid w:val="3C5F033A"/>
    <w:rsid w:val="3CE25DBF"/>
    <w:rsid w:val="408F2766"/>
    <w:rsid w:val="409D6C96"/>
    <w:rsid w:val="41561B02"/>
    <w:rsid w:val="452B2CE7"/>
    <w:rsid w:val="47AE7F72"/>
    <w:rsid w:val="4C0963DD"/>
    <w:rsid w:val="4C990DFC"/>
    <w:rsid w:val="4CCA5222"/>
    <w:rsid w:val="4D6B0A00"/>
    <w:rsid w:val="50056979"/>
    <w:rsid w:val="50BD79A6"/>
    <w:rsid w:val="510D1202"/>
    <w:rsid w:val="515D60CA"/>
    <w:rsid w:val="518E408E"/>
    <w:rsid w:val="51D12D37"/>
    <w:rsid w:val="52E13235"/>
    <w:rsid w:val="53651256"/>
    <w:rsid w:val="54CB1687"/>
    <w:rsid w:val="54F52F2C"/>
    <w:rsid w:val="55DA54A6"/>
    <w:rsid w:val="56011E88"/>
    <w:rsid w:val="56352C58"/>
    <w:rsid w:val="57A12C66"/>
    <w:rsid w:val="595347E9"/>
    <w:rsid w:val="59D21F08"/>
    <w:rsid w:val="59D74A3B"/>
    <w:rsid w:val="5B263105"/>
    <w:rsid w:val="5B831796"/>
    <w:rsid w:val="5B982FC7"/>
    <w:rsid w:val="5BF938B5"/>
    <w:rsid w:val="5D5B7524"/>
    <w:rsid w:val="5DFA240D"/>
    <w:rsid w:val="5E60221A"/>
    <w:rsid w:val="5F8D1C46"/>
    <w:rsid w:val="60303D05"/>
    <w:rsid w:val="60507A5C"/>
    <w:rsid w:val="60CD0CBA"/>
    <w:rsid w:val="62740917"/>
    <w:rsid w:val="635553E5"/>
    <w:rsid w:val="63E271E1"/>
    <w:rsid w:val="64DB4BB5"/>
    <w:rsid w:val="65BE0B5B"/>
    <w:rsid w:val="677F638E"/>
    <w:rsid w:val="6808097F"/>
    <w:rsid w:val="68F627C5"/>
    <w:rsid w:val="69C7100D"/>
    <w:rsid w:val="6B3F3AAD"/>
    <w:rsid w:val="6BB8517A"/>
    <w:rsid w:val="6CB16FB4"/>
    <w:rsid w:val="6D1334E9"/>
    <w:rsid w:val="6D3203DA"/>
    <w:rsid w:val="6E672A38"/>
    <w:rsid w:val="6E8C71B7"/>
    <w:rsid w:val="6F237B10"/>
    <w:rsid w:val="71A60CB9"/>
    <w:rsid w:val="71D07EE4"/>
    <w:rsid w:val="71EF4048"/>
    <w:rsid w:val="72C059FF"/>
    <w:rsid w:val="72D92721"/>
    <w:rsid w:val="733A5E34"/>
    <w:rsid w:val="73AE56BA"/>
    <w:rsid w:val="73AF0496"/>
    <w:rsid w:val="75587EE6"/>
    <w:rsid w:val="75D12F9F"/>
    <w:rsid w:val="768B48F5"/>
    <w:rsid w:val="76DD66F2"/>
    <w:rsid w:val="773422BE"/>
    <w:rsid w:val="779418F6"/>
    <w:rsid w:val="77CF1648"/>
    <w:rsid w:val="78F21850"/>
    <w:rsid w:val="79346574"/>
    <w:rsid w:val="7B765548"/>
    <w:rsid w:val="7C697AB1"/>
    <w:rsid w:val="7CB460B3"/>
    <w:rsid w:val="7E757D8F"/>
    <w:rsid w:val="7FC14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Times New Roman" w:hAnsi="Times New Roman" w:eastAsia="方正仿宋_GBK"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705</Words>
  <Characters>763</Characters>
  <Lines>14</Lines>
  <Paragraphs>4</Paragraphs>
  <TotalTime>13</TotalTime>
  <ScaleCrop>false</ScaleCrop>
  <LinksUpToDate>false</LinksUpToDate>
  <CharactersWithSpaces>768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2019-08-10T06:54:00Z</dcterms:created>
  <dc:creator>zkk</dc:creator>
  <cp:lastModifiedBy>朱光宝气</cp:lastModifiedBy>
  <cp:lastPrinted>2020-03-20T03:03:00Z</cp:lastPrinted>
  <dcterms:modified xsi:type="dcterms:W3CDTF">2022-11-01T01:32:39Z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E2AB121E52D041F5BEC052115275BDD6</vt:lpwstr>
  </property>
</Properties>
</file>